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1B7" w:rsidRPr="002A01B7" w:rsidRDefault="002A01B7" w:rsidP="002A01B7">
      <w:pPr>
        <w:widowControl/>
        <w:pBdr>
          <w:bottom w:val="dashed" w:sz="6" w:space="19" w:color="CCCCCC"/>
        </w:pBdr>
        <w:spacing w:before="375" w:after="75" w:line="450" w:lineRule="atLeast"/>
        <w:jc w:val="center"/>
        <w:outlineLvl w:val="0"/>
        <w:rPr>
          <w:rFonts w:ascii="Tahoma" w:eastAsia="宋体" w:hAnsi="Tahoma" w:cs="Tahoma"/>
          <w:b/>
          <w:bCs/>
          <w:color w:val="CB1010"/>
          <w:kern w:val="36"/>
          <w:sz w:val="27"/>
          <w:szCs w:val="27"/>
        </w:rPr>
      </w:pPr>
      <w:r>
        <w:rPr>
          <w:rFonts w:ascii="Tahoma" w:eastAsia="宋体" w:hAnsi="Tahoma" w:cs="Tahoma"/>
          <w:b/>
          <w:bCs/>
          <w:color w:val="CB1010"/>
          <w:kern w:val="36"/>
          <w:sz w:val="27"/>
          <w:szCs w:val="27"/>
        </w:rPr>
        <w:t>2</w:t>
      </w:r>
      <w:r w:rsidRPr="002A01B7">
        <w:rPr>
          <w:rFonts w:ascii="Tahoma" w:eastAsia="宋体" w:hAnsi="Tahoma" w:cs="Tahoma"/>
          <w:b/>
          <w:bCs/>
          <w:color w:val="CB1010"/>
          <w:kern w:val="36"/>
          <w:sz w:val="27"/>
          <w:szCs w:val="27"/>
        </w:rPr>
        <w:t>018</w:t>
      </w:r>
      <w:r w:rsidRPr="002A01B7">
        <w:rPr>
          <w:rFonts w:ascii="Tahoma" w:eastAsia="宋体" w:hAnsi="Tahoma" w:cs="Tahoma"/>
          <w:b/>
          <w:bCs/>
          <w:color w:val="CB1010"/>
          <w:kern w:val="36"/>
          <w:sz w:val="27"/>
          <w:szCs w:val="27"/>
        </w:rPr>
        <w:t>年印江县事业单位招聘</w:t>
      </w:r>
      <w:r w:rsidRPr="002A01B7">
        <w:rPr>
          <w:rFonts w:ascii="Tahoma" w:eastAsia="宋体" w:hAnsi="Tahoma" w:cs="Tahoma"/>
          <w:b/>
          <w:bCs/>
          <w:color w:val="CB1010"/>
          <w:kern w:val="36"/>
          <w:sz w:val="27"/>
          <w:szCs w:val="27"/>
        </w:rPr>
        <w:t>155</w:t>
      </w:r>
      <w:r w:rsidRPr="002A01B7">
        <w:rPr>
          <w:rFonts w:ascii="Tahoma" w:eastAsia="宋体" w:hAnsi="Tahoma" w:cs="Tahoma"/>
          <w:b/>
          <w:bCs/>
          <w:color w:val="CB1010"/>
          <w:kern w:val="36"/>
          <w:sz w:val="27"/>
          <w:szCs w:val="27"/>
        </w:rPr>
        <w:t>名工作人员简章（</w:t>
      </w:r>
      <w:r w:rsidRPr="002A01B7">
        <w:rPr>
          <w:rFonts w:ascii="Tahoma" w:eastAsia="宋体" w:hAnsi="Tahoma" w:cs="Tahoma"/>
          <w:b/>
          <w:bCs/>
          <w:color w:val="CB1010"/>
          <w:kern w:val="36"/>
          <w:sz w:val="27"/>
          <w:szCs w:val="27"/>
        </w:rPr>
        <w:t>6</w:t>
      </w:r>
      <w:r w:rsidRPr="002A01B7">
        <w:rPr>
          <w:rFonts w:ascii="Tahoma" w:eastAsia="宋体" w:hAnsi="Tahoma" w:cs="Tahoma"/>
          <w:b/>
          <w:bCs/>
          <w:color w:val="CB1010"/>
          <w:kern w:val="36"/>
          <w:sz w:val="27"/>
          <w:szCs w:val="27"/>
        </w:rPr>
        <w:t>月</w:t>
      </w:r>
      <w:r w:rsidRPr="002A01B7">
        <w:rPr>
          <w:rFonts w:ascii="Tahoma" w:eastAsia="宋体" w:hAnsi="Tahoma" w:cs="Tahoma"/>
          <w:b/>
          <w:bCs/>
          <w:color w:val="CB1010"/>
          <w:kern w:val="36"/>
          <w:sz w:val="27"/>
          <w:szCs w:val="27"/>
        </w:rPr>
        <w:t>4-6</w:t>
      </w:r>
      <w:r w:rsidRPr="002A01B7">
        <w:rPr>
          <w:rFonts w:ascii="Tahoma" w:eastAsia="宋体" w:hAnsi="Tahoma" w:cs="Tahoma"/>
          <w:b/>
          <w:bCs/>
          <w:color w:val="CB1010"/>
          <w:kern w:val="36"/>
          <w:sz w:val="27"/>
          <w:szCs w:val="27"/>
        </w:rPr>
        <w:t>日报名）</w:t>
      </w:r>
    </w:p>
    <w:tbl>
      <w:tblPr>
        <w:tblW w:w="5000" w:type="pct"/>
        <w:tblCellSpacing w:w="0" w:type="dxa"/>
        <w:tblCellMar>
          <w:left w:w="0" w:type="dxa"/>
          <w:right w:w="0" w:type="dxa"/>
        </w:tblCellMar>
        <w:tblLook w:val="04A0" w:firstRow="1" w:lastRow="0" w:firstColumn="1" w:lastColumn="0" w:noHBand="0" w:noVBand="1"/>
      </w:tblPr>
      <w:tblGrid>
        <w:gridCol w:w="4112"/>
        <w:gridCol w:w="76"/>
        <w:gridCol w:w="4112"/>
      </w:tblGrid>
      <w:tr w:rsidR="002A01B7" w:rsidRPr="002A01B7" w:rsidTr="002A01B7">
        <w:trPr>
          <w:tblCellSpacing w:w="0" w:type="dxa"/>
        </w:trPr>
        <w:tc>
          <w:tcPr>
            <w:tcW w:w="450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tcPr>
          <w:p w:rsidR="002A01B7" w:rsidRPr="002A01B7" w:rsidRDefault="002A01B7" w:rsidP="002A01B7">
            <w:pPr>
              <w:widowControl/>
              <w:jc w:val="left"/>
              <w:rPr>
                <w:rFonts w:ascii="Tahoma" w:eastAsia="宋体" w:hAnsi="Tahoma" w:cs="Tahoma"/>
                <w:color w:val="CB1010"/>
                <w:kern w:val="0"/>
                <w:sz w:val="27"/>
                <w:szCs w:val="27"/>
              </w:rPr>
            </w:pPr>
            <w:bookmarkStart w:id="0" w:name="_GoBack"/>
            <w:bookmarkEnd w:id="0"/>
          </w:p>
        </w:tc>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tcPr>
          <w:p w:rsidR="002A01B7" w:rsidRPr="002A01B7" w:rsidRDefault="002A01B7" w:rsidP="002A01B7">
            <w:pPr>
              <w:widowControl/>
              <w:jc w:val="left"/>
              <w:rPr>
                <w:rFonts w:ascii="宋体" w:eastAsia="宋体" w:hAnsi="宋体" w:cs="宋体"/>
                <w:kern w:val="0"/>
                <w:sz w:val="24"/>
                <w:szCs w:val="24"/>
              </w:rPr>
            </w:pPr>
          </w:p>
        </w:tc>
        <w:tc>
          <w:tcPr>
            <w:tcW w:w="450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tcPr>
          <w:p w:rsidR="002A01B7" w:rsidRPr="002A01B7" w:rsidRDefault="002A01B7" w:rsidP="002A01B7">
            <w:pPr>
              <w:widowControl/>
              <w:jc w:val="left"/>
              <w:rPr>
                <w:rFonts w:ascii="Times New Roman" w:eastAsia="Times New Roman" w:hAnsi="Times New Roman" w:cs="Times New Roman"/>
                <w:kern w:val="0"/>
                <w:sz w:val="20"/>
                <w:szCs w:val="20"/>
              </w:rPr>
            </w:pPr>
          </w:p>
        </w:tc>
      </w:tr>
    </w:tbl>
    <w:p w:rsidR="002A01B7" w:rsidRPr="002A01B7" w:rsidRDefault="002A01B7" w:rsidP="002A01B7">
      <w:pPr>
        <w:widowControl/>
        <w:jc w:val="left"/>
        <w:rPr>
          <w:rFonts w:ascii="Tahoma" w:eastAsia="宋体" w:hAnsi="Tahoma" w:cs="Tahoma"/>
          <w:color w:val="000000"/>
          <w:kern w:val="0"/>
          <w:szCs w:val="21"/>
        </w:rPr>
      </w:pP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为加强我县</w:t>
      </w:r>
      <w:hyperlink r:id="rId4"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人才队伍建设，优化</w:t>
      </w:r>
      <w:hyperlink r:id="rId5"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人员结构，根据《</w:t>
      </w:r>
      <w:hyperlink r:id="rId6"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人事管理条例》</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国务院令第</w:t>
      </w:r>
      <w:r w:rsidRPr="002A01B7">
        <w:rPr>
          <w:rFonts w:ascii="Tahoma" w:eastAsia="宋体" w:hAnsi="Tahoma" w:cs="Tahoma"/>
          <w:color w:val="000000"/>
          <w:kern w:val="0"/>
          <w:szCs w:val="21"/>
        </w:rPr>
        <w:t>652</w:t>
      </w:r>
      <w:r w:rsidRPr="002A01B7">
        <w:rPr>
          <w:rFonts w:ascii="Tahoma" w:eastAsia="宋体" w:hAnsi="Tahoma" w:cs="Tahoma"/>
          <w:color w:val="000000"/>
          <w:kern w:val="0"/>
          <w:szCs w:val="21"/>
        </w:rPr>
        <w:t>号</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hyperlink r:id="rId7"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公开</w:t>
      </w:r>
      <w:hyperlink r:id="rId8"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人员暂行规定</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人事部令第</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号</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、《贵州省</w:t>
      </w:r>
      <w:hyperlink r:id="rId9"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公开</w:t>
      </w:r>
      <w:hyperlink r:id="rId1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操作办法</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试行</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的通知》</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黔</w:t>
      </w:r>
      <w:proofErr w:type="gramStart"/>
      <w:r w:rsidRPr="002A01B7">
        <w:rPr>
          <w:rFonts w:ascii="Tahoma" w:eastAsia="宋体" w:hAnsi="Tahoma" w:cs="Tahoma"/>
          <w:color w:val="000000"/>
          <w:kern w:val="0"/>
          <w:szCs w:val="21"/>
        </w:rPr>
        <w:t>人社厅</w:t>
      </w:r>
      <w:proofErr w:type="gramEnd"/>
      <w:r w:rsidRPr="002A01B7">
        <w:rPr>
          <w:rFonts w:ascii="Tahoma" w:eastAsia="宋体" w:hAnsi="Tahoma" w:cs="Tahoma"/>
          <w:color w:val="000000"/>
          <w:kern w:val="0"/>
          <w:szCs w:val="21"/>
        </w:rPr>
        <w:t>发〔</w:t>
      </w:r>
      <w:r w:rsidRPr="002A01B7">
        <w:rPr>
          <w:rFonts w:ascii="Tahoma" w:eastAsia="宋体" w:hAnsi="Tahoma" w:cs="Tahoma"/>
          <w:color w:val="000000"/>
          <w:kern w:val="0"/>
          <w:szCs w:val="21"/>
        </w:rPr>
        <w:t>2013</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10</w:t>
      </w:r>
      <w:r w:rsidRPr="002A01B7">
        <w:rPr>
          <w:rFonts w:ascii="Tahoma" w:eastAsia="宋体" w:hAnsi="Tahoma" w:cs="Tahoma"/>
          <w:color w:val="000000"/>
          <w:kern w:val="0"/>
          <w:szCs w:val="21"/>
        </w:rPr>
        <w:t>号</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、《关于进一步做好</w:t>
      </w:r>
      <w:hyperlink r:id="rId11"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公开</w:t>
      </w:r>
      <w:hyperlink r:id="rId1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工作的通知》</w:t>
      </w:r>
      <w:r w:rsidRPr="002A01B7">
        <w:rPr>
          <w:rFonts w:ascii="Tahoma" w:eastAsia="宋体" w:hAnsi="Tahoma" w:cs="Tahoma"/>
          <w:color w:val="000000"/>
          <w:kern w:val="0"/>
          <w:szCs w:val="21"/>
        </w:rPr>
        <w:t>(</w:t>
      </w:r>
      <w:proofErr w:type="gramStart"/>
      <w:r w:rsidRPr="002A01B7">
        <w:rPr>
          <w:rFonts w:ascii="Tahoma" w:eastAsia="宋体" w:hAnsi="Tahoma" w:cs="Tahoma"/>
          <w:color w:val="000000"/>
          <w:kern w:val="0"/>
          <w:szCs w:val="21"/>
        </w:rPr>
        <w:t>铜人社通〔</w:t>
      </w:r>
      <w:r w:rsidRPr="002A01B7">
        <w:rPr>
          <w:rFonts w:ascii="Tahoma" w:eastAsia="宋体" w:hAnsi="Tahoma" w:cs="Tahoma"/>
          <w:color w:val="000000"/>
          <w:kern w:val="0"/>
          <w:szCs w:val="21"/>
        </w:rPr>
        <w:t>2014</w:t>
      </w:r>
      <w:r w:rsidRPr="002A01B7">
        <w:rPr>
          <w:rFonts w:ascii="Tahoma" w:eastAsia="宋体" w:hAnsi="Tahoma" w:cs="Tahoma"/>
          <w:color w:val="000000"/>
          <w:kern w:val="0"/>
          <w:szCs w:val="21"/>
        </w:rPr>
        <w:t>〕</w:t>
      </w:r>
      <w:proofErr w:type="gramEnd"/>
      <w:r w:rsidRPr="002A01B7">
        <w:rPr>
          <w:rFonts w:ascii="Tahoma" w:eastAsia="宋体" w:hAnsi="Tahoma" w:cs="Tahoma"/>
          <w:color w:val="000000"/>
          <w:kern w:val="0"/>
          <w:szCs w:val="21"/>
        </w:rPr>
        <w:t>125</w:t>
      </w:r>
      <w:r w:rsidRPr="002A01B7">
        <w:rPr>
          <w:rFonts w:ascii="Tahoma" w:eastAsia="宋体" w:hAnsi="Tahoma" w:cs="Tahoma"/>
          <w:color w:val="000000"/>
          <w:kern w:val="0"/>
          <w:szCs w:val="21"/>
        </w:rPr>
        <w:t>号</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和《关于做好脱贫攻坚一线干部关怀激励工作意见的通知》</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铜委办字〔</w:t>
      </w:r>
      <w:r w:rsidRPr="002A01B7">
        <w:rPr>
          <w:rFonts w:ascii="Tahoma" w:eastAsia="宋体" w:hAnsi="Tahoma" w:cs="Tahoma"/>
          <w:color w:val="000000"/>
          <w:kern w:val="0"/>
          <w:szCs w:val="21"/>
        </w:rPr>
        <w:t>2017</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41</w:t>
      </w:r>
      <w:r w:rsidRPr="002A01B7">
        <w:rPr>
          <w:rFonts w:ascii="Tahoma" w:eastAsia="宋体" w:hAnsi="Tahoma" w:cs="Tahoma"/>
          <w:color w:val="000000"/>
          <w:kern w:val="0"/>
          <w:szCs w:val="21"/>
        </w:rPr>
        <w:t>号</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等文件精神</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经县委、县人民政府研究同意，决定公开</w:t>
      </w:r>
      <w:hyperlink r:id="rId13" w:tgtFrame="_blank" w:history="1">
        <w:r w:rsidRPr="002A01B7">
          <w:rPr>
            <w:rFonts w:ascii="Tahoma" w:eastAsia="宋体" w:hAnsi="Tahoma" w:cs="Tahoma"/>
            <w:color w:val="000000"/>
            <w:kern w:val="0"/>
            <w:szCs w:val="21"/>
          </w:rPr>
          <w:t>招聘</w:t>
        </w:r>
      </w:hyperlink>
      <w:hyperlink r:id="rId14"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工作人员</w:t>
      </w:r>
      <w:r w:rsidRPr="002A01B7">
        <w:rPr>
          <w:rFonts w:ascii="Tahoma" w:eastAsia="宋体" w:hAnsi="Tahoma" w:cs="Tahoma"/>
          <w:color w:val="000000"/>
          <w:kern w:val="0"/>
          <w:szCs w:val="21"/>
        </w:rPr>
        <w:t>155</w:t>
      </w:r>
      <w:r w:rsidRPr="002A01B7">
        <w:rPr>
          <w:rFonts w:ascii="Tahoma" w:eastAsia="宋体" w:hAnsi="Tahoma" w:cs="Tahoma"/>
          <w:color w:val="000000"/>
          <w:kern w:val="0"/>
          <w:szCs w:val="21"/>
        </w:rPr>
        <w:t>名，为确保</w:t>
      </w:r>
      <w:hyperlink r:id="rId1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工作顺利完成，特制定本简章。</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一、组织领导</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为确保本次公开</w:t>
      </w:r>
      <w:hyperlink r:id="rId1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工作顺利实施</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成立</w:t>
      </w:r>
      <w:hyperlink r:id="rId1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hyperlink r:id="rId18"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公开</w:t>
      </w:r>
      <w:hyperlink r:id="rId19"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工作领导小组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2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，负责本次</w:t>
      </w:r>
      <w:hyperlink r:id="rId21"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工作的组织领导。县</w:t>
      </w:r>
      <w:hyperlink r:id="rId2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领导小组下设办公室在县人力资源和社会保障局</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2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，具体负责</w:t>
      </w:r>
      <w:hyperlink r:id="rId24"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公开</w:t>
      </w:r>
      <w:hyperlink r:id="rId2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日常工作。</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二、</w:t>
      </w:r>
      <w:hyperlink r:id="rId2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原则及程序</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公开</w:t>
      </w:r>
      <w:hyperlink r:id="rId27"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工作按照德才兼备的标准，遵循</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民主、公开、竞争、择优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的原则，实行公开报考条件、公开报名、公开考试、公开聘用、公开监督并按照</w:t>
      </w:r>
      <w:hyperlink r:id="rId28"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计划、发布公告、网上报名、资格初审、笔试、资格复审、面试</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专业技能测试</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、体检、考察、公示、聘用审批的程序进行。</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三、</w:t>
      </w:r>
      <w:hyperlink r:id="rId29"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职位及人数</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本次计划公开</w:t>
      </w:r>
      <w:hyperlink r:id="rId30" w:tgtFrame="_blank" w:history="1">
        <w:r w:rsidRPr="002A01B7">
          <w:rPr>
            <w:rFonts w:ascii="Tahoma" w:eastAsia="宋体" w:hAnsi="Tahoma" w:cs="Tahoma"/>
            <w:color w:val="000000"/>
            <w:kern w:val="0"/>
            <w:szCs w:val="21"/>
          </w:rPr>
          <w:t>招聘</w:t>
        </w:r>
      </w:hyperlink>
      <w:hyperlink r:id="rId31"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工作人员</w:t>
      </w:r>
      <w:r w:rsidRPr="002A01B7">
        <w:rPr>
          <w:rFonts w:ascii="Tahoma" w:eastAsia="宋体" w:hAnsi="Tahoma" w:cs="Tahoma"/>
          <w:color w:val="000000"/>
          <w:kern w:val="0"/>
          <w:szCs w:val="21"/>
        </w:rPr>
        <w:t>155</w:t>
      </w:r>
      <w:r w:rsidRPr="002A01B7">
        <w:rPr>
          <w:rFonts w:ascii="Tahoma" w:eastAsia="宋体" w:hAnsi="Tahoma" w:cs="Tahoma"/>
          <w:color w:val="000000"/>
          <w:kern w:val="0"/>
          <w:szCs w:val="21"/>
        </w:rPr>
        <w:t>名，其中：教育类人员</w:t>
      </w:r>
      <w:r w:rsidRPr="002A01B7">
        <w:rPr>
          <w:rFonts w:ascii="Tahoma" w:eastAsia="宋体" w:hAnsi="Tahoma" w:cs="Tahoma"/>
          <w:color w:val="000000"/>
          <w:kern w:val="0"/>
          <w:szCs w:val="21"/>
        </w:rPr>
        <w:t>37</w:t>
      </w:r>
      <w:r w:rsidRPr="002A01B7">
        <w:rPr>
          <w:rFonts w:ascii="Tahoma" w:eastAsia="宋体" w:hAnsi="Tahoma" w:cs="Tahoma"/>
          <w:color w:val="000000"/>
          <w:kern w:val="0"/>
          <w:szCs w:val="21"/>
        </w:rPr>
        <w:t>名、卫生类人员</w:t>
      </w:r>
      <w:r w:rsidRPr="002A01B7">
        <w:rPr>
          <w:rFonts w:ascii="Tahoma" w:eastAsia="宋体" w:hAnsi="Tahoma" w:cs="Tahoma"/>
          <w:color w:val="000000"/>
          <w:kern w:val="0"/>
          <w:szCs w:val="21"/>
        </w:rPr>
        <w:t>50</w:t>
      </w:r>
      <w:r w:rsidRPr="002A01B7">
        <w:rPr>
          <w:rFonts w:ascii="Tahoma" w:eastAsia="宋体" w:hAnsi="Tahoma" w:cs="Tahoma"/>
          <w:color w:val="000000"/>
          <w:kern w:val="0"/>
          <w:szCs w:val="21"/>
        </w:rPr>
        <w:t>名，综合类人员</w:t>
      </w:r>
      <w:r w:rsidRPr="002A01B7">
        <w:rPr>
          <w:rFonts w:ascii="Tahoma" w:eastAsia="宋体" w:hAnsi="Tahoma" w:cs="Tahoma"/>
          <w:color w:val="000000"/>
          <w:kern w:val="0"/>
          <w:szCs w:val="21"/>
        </w:rPr>
        <w:t>68</w:t>
      </w:r>
      <w:r w:rsidRPr="002A01B7">
        <w:rPr>
          <w:rFonts w:ascii="Tahoma" w:eastAsia="宋体" w:hAnsi="Tahoma" w:cs="Tahoma"/>
          <w:color w:val="000000"/>
          <w:kern w:val="0"/>
          <w:szCs w:val="21"/>
        </w:rPr>
        <w:t>名。具体</w:t>
      </w:r>
      <w:hyperlink r:id="rId3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单位、职位及条件详见附件</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w:t>
      </w:r>
      <w:hyperlink r:id="rId33"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年面向社会公开</w:t>
      </w:r>
      <w:hyperlink r:id="rId34"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工作人员职位及资格条件一览表》。</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四、</w:t>
      </w:r>
      <w:hyperlink r:id="rId3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对象及报考条件</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（一）</w:t>
      </w:r>
      <w:hyperlink r:id="rId36" w:tgtFrame="_blank" w:history="1">
        <w:r w:rsidRPr="002A01B7">
          <w:rPr>
            <w:rFonts w:ascii="Tahoma" w:eastAsia="宋体" w:hAnsi="Tahoma" w:cs="Tahoma"/>
            <w:b/>
            <w:bCs/>
            <w:color w:val="000000"/>
            <w:kern w:val="0"/>
            <w:szCs w:val="21"/>
          </w:rPr>
          <w:t>招聘</w:t>
        </w:r>
      </w:hyperlink>
      <w:r w:rsidRPr="002A01B7">
        <w:rPr>
          <w:rFonts w:ascii="Tahoma" w:eastAsia="宋体" w:hAnsi="Tahoma" w:cs="Tahoma"/>
          <w:b/>
          <w:bCs/>
          <w:color w:val="000000"/>
          <w:kern w:val="0"/>
          <w:szCs w:val="21"/>
        </w:rPr>
        <w:t>对象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、具有国家承认大专及以上学历的应、往届毕业生。部分职位放宽到中专</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中师、普师、中职、高中、职高、技校</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学历。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、选聘在</w:t>
      </w:r>
      <w:hyperlink r:id="rId3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自治县服务的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大学生志愿服务西部计划</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三支一扶</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计划、</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选聘到村任职高校毕业生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一村一名大学生工程</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四类人员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四项目人员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w:t>
      </w:r>
      <w:hyperlink r:id="rId38"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农村社区</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担任党支部书记、副书记、村委会主任、副主任</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村干部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连续任满一届且仍在任的。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、在</w:t>
      </w:r>
      <w:hyperlink r:id="rId39"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自治县服务的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山村幼儿园</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幼教志愿者。</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w:t>
      </w:r>
      <w:hyperlink r:id="rId40"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自治县户籍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生源</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的退役大学生士兵和驻</w:t>
      </w:r>
      <w:proofErr w:type="gramStart"/>
      <w:r w:rsidRPr="002A01B7">
        <w:rPr>
          <w:rFonts w:ascii="Tahoma" w:eastAsia="宋体" w:hAnsi="Tahoma" w:cs="Tahoma"/>
          <w:color w:val="000000"/>
          <w:kern w:val="0"/>
          <w:szCs w:val="21"/>
        </w:rPr>
        <w:t>印部队</w:t>
      </w:r>
      <w:proofErr w:type="gramEnd"/>
      <w:r w:rsidRPr="002A01B7">
        <w:rPr>
          <w:rFonts w:ascii="Tahoma" w:eastAsia="宋体" w:hAnsi="Tahoma" w:cs="Tahoma"/>
          <w:color w:val="000000"/>
          <w:kern w:val="0"/>
          <w:szCs w:val="21"/>
        </w:rPr>
        <w:t>随军家属。</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（二）</w:t>
      </w:r>
      <w:hyperlink r:id="rId41" w:tgtFrame="_blank" w:history="1">
        <w:r w:rsidRPr="002A01B7">
          <w:rPr>
            <w:rFonts w:ascii="Tahoma" w:eastAsia="宋体" w:hAnsi="Tahoma" w:cs="Tahoma"/>
            <w:b/>
            <w:bCs/>
            <w:color w:val="000000"/>
            <w:kern w:val="0"/>
            <w:szCs w:val="21"/>
          </w:rPr>
          <w:t>招聘</w:t>
        </w:r>
      </w:hyperlink>
      <w:r w:rsidRPr="002A01B7">
        <w:rPr>
          <w:rFonts w:ascii="Tahoma" w:eastAsia="宋体" w:hAnsi="Tahoma" w:cs="Tahoma"/>
          <w:b/>
          <w:bCs/>
          <w:color w:val="000000"/>
          <w:kern w:val="0"/>
          <w:szCs w:val="21"/>
        </w:rPr>
        <w:t>条件</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、具有中华人民共和国国籍</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、拥护中国共产党的领导，热爱祖国，热爱社会主义，遵纪守法，具有良好的品行</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lastRenderedPageBreak/>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、报考年龄：年龄在</w:t>
      </w:r>
      <w:r w:rsidRPr="002A01B7">
        <w:rPr>
          <w:rFonts w:ascii="Tahoma" w:eastAsia="宋体" w:hAnsi="Tahoma" w:cs="Tahoma"/>
          <w:color w:val="000000"/>
          <w:kern w:val="0"/>
          <w:szCs w:val="21"/>
        </w:rPr>
        <w:t>18</w:t>
      </w:r>
      <w:r w:rsidRPr="002A01B7">
        <w:rPr>
          <w:rFonts w:ascii="Tahoma" w:eastAsia="宋体" w:hAnsi="Tahoma" w:cs="Tahoma"/>
          <w:color w:val="000000"/>
          <w:kern w:val="0"/>
          <w:szCs w:val="21"/>
        </w:rPr>
        <w:t>周岁以上</w:t>
      </w:r>
      <w:r w:rsidRPr="002A01B7">
        <w:rPr>
          <w:rFonts w:ascii="Tahoma" w:eastAsia="宋体" w:hAnsi="Tahoma" w:cs="Tahoma"/>
          <w:color w:val="000000"/>
          <w:kern w:val="0"/>
          <w:szCs w:val="21"/>
        </w:rPr>
        <w:t>(2000</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日以前出生</w:t>
      </w:r>
      <w:r w:rsidRPr="002A01B7">
        <w:rPr>
          <w:rFonts w:ascii="Tahoma" w:eastAsia="宋体" w:hAnsi="Tahoma" w:cs="Tahoma"/>
          <w:color w:val="000000"/>
          <w:kern w:val="0"/>
          <w:szCs w:val="21"/>
        </w:rPr>
        <w:t>)35</w:t>
      </w:r>
      <w:r w:rsidRPr="002A01B7">
        <w:rPr>
          <w:rFonts w:ascii="Tahoma" w:eastAsia="宋体" w:hAnsi="Tahoma" w:cs="Tahoma"/>
          <w:color w:val="000000"/>
          <w:kern w:val="0"/>
          <w:szCs w:val="21"/>
        </w:rPr>
        <w:t>周岁以下</w:t>
      </w:r>
      <w:r w:rsidRPr="002A01B7">
        <w:rPr>
          <w:rFonts w:ascii="Tahoma" w:eastAsia="宋体" w:hAnsi="Tahoma" w:cs="Tahoma"/>
          <w:color w:val="000000"/>
          <w:kern w:val="0"/>
          <w:szCs w:val="21"/>
        </w:rPr>
        <w:t>(1982</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日以后出生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面向村干部</w:t>
      </w:r>
      <w:hyperlink r:id="rId4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职位年龄放宽到</w:t>
      </w:r>
      <w:r w:rsidRPr="002A01B7">
        <w:rPr>
          <w:rFonts w:ascii="Tahoma" w:eastAsia="宋体" w:hAnsi="Tahoma" w:cs="Tahoma"/>
          <w:color w:val="000000"/>
          <w:kern w:val="0"/>
          <w:szCs w:val="21"/>
        </w:rPr>
        <w:t>43</w:t>
      </w:r>
      <w:r w:rsidRPr="002A01B7">
        <w:rPr>
          <w:rFonts w:ascii="Tahoma" w:eastAsia="宋体" w:hAnsi="Tahoma" w:cs="Tahoma"/>
          <w:color w:val="000000"/>
          <w:kern w:val="0"/>
          <w:szCs w:val="21"/>
        </w:rPr>
        <w:t>周岁</w:t>
      </w:r>
      <w:r w:rsidRPr="002A01B7">
        <w:rPr>
          <w:rFonts w:ascii="Tahoma" w:eastAsia="宋体" w:hAnsi="Tahoma" w:cs="Tahoma"/>
          <w:color w:val="000000"/>
          <w:kern w:val="0"/>
          <w:szCs w:val="21"/>
        </w:rPr>
        <w:t>(1974</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日以后出生</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、面向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四项目人员</w:t>
      </w:r>
      <w:r w:rsidRPr="002A01B7">
        <w:rPr>
          <w:rFonts w:ascii="Tahoma" w:eastAsia="宋体" w:hAnsi="Tahoma" w:cs="Tahoma"/>
          <w:color w:val="000000"/>
          <w:kern w:val="0"/>
          <w:szCs w:val="21"/>
        </w:rPr>
        <w:t>”</w:t>
      </w:r>
      <w:hyperlink r:id="rId4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的职位，限在</w:t>
      </w:r>
      <w:hyperlink r:id="rId44"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自治县服务满</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年及以上且服务期间年度考核合格的人员</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、限</w:t>
      </w:r>
      <w:hyperlink r:id="rId45"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自治县户籍报考的部分职位，</w:t>
      </w:r>
      <w:hyperlink r:id="rId46"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自治县户籍限于</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日前在</w:t>
      </w:r>
      <w:hyperlink r:id="rId4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自治县登记入户满一年及以上</w:t>
      </w:r>
      <w:r w:rsidRPr="002A01B7">
        <w:rPr>
          <w:rFonts w:ascii="Tahoma" w:eastAsia="宋体" w:hAnsi="Tahoma" w:cs="Tahoma"/>
          <w:color w:val="000000"/>
          <w:kern w:val="0"/>
          <w:szCs w:val="21"/>
        </w:rPr>
        <w:t>;</w:t>
      </w:r>
      <w:hyperlink r:id="rId48"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自治县生源限原为</w:t>
      </w:r>
      <w:hyperlink r:id="rId49"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自治县户籍，到异地就学的人员</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、面向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村干部</w:t>
      </w:r>
      <w:r w:rsidRPr="002A01B7">
        <w:rPr>
          <w:rFonts w:ascii="Tahoma" w:eastAsia="宋体" w:hAnsi="Tahoma" w:cs="Tahoma"/>
          <w:color w:val="000000"/>
          <w:kern w:val="0"/>
          <w:szCs w:val="21"/>
        </w:rPr>
        <w:t>”</w:t>
      </w:r>
      <w:hyperlink r:id="rId5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的职位，限</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日前在</w:t>
      </w:r>
      <w:hyperlink r:id="rId51"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农村社区</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担任党支部书记、副书记、村委会主任、副主任</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村干部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连续任满一届且仍在任的符合</w:t>
      </w:r>
      <w:hyperlink r:id="rId5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职位条件的人员，报考学历放宽到中专</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中师、普师、中职、高中、职高、技校</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及以上</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7</w:t>
      </w:r>
      <w:r w:rsidRPr="002A01B7">
        <w:rPr>
          <w:rFonts w:ascii="Tahoma" w:eastAsia="宋体" w:hAnsi="Tahoma" w:cs="Tahoma"/>
          <w:color w:val="000000"/>
          <w:kern w:val="0"/>
          <w:szCs w:val="21"/>
        </w:rPr>
        <w:t>、面向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退役大学生士兵</w:t>
      </w:r>
      <w:r w:rsidRPr="002A01B7">
        <w:rPr>
          <w:rFonts w:ascii="Tahoma" w:eastAsia="宋体" w:hAnsi="Tahoma" w:cs="Tahoma"/>
          <w:color w:val="000000"/>
          <w:kern w:val="0"/>
          <w:szCs w:val="21"/>
        </w:rPr>
        <w:t>”</w:t>
      </w:r>
      <w:hyperlink r:id="rId5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的职位，限</w:t>
      </w:r>
      <w:hyperlink r:id="rId54"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自治县户籍或生源的全日制普通高校大学生在校期间入伍退役后完成学业或毕业后应征入伍的退役士兵</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、面向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随军家属</w:t>
      </w:r>
      <w:r w:rsidRPr="002A01B7">
        <w:rPr>
          <w:rFonts w:ascii="Tahoma" w:eastAsia="宋体" w:hAnsi="Tahoma" w:cs="Tahoma"/>
          <w:color w:val="000000"/>
          <w:kern w:val="0"/>
          <w:szCs w:val="21"/>
        </w:rPr>
        <w:t>”</w:t>
      </w:r>
      <w:hyperlink r:id="rId5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的职位，限</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日仍在</w:t>
      </w:r>
      <w:hyperlink r:id="rId56"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县服役的军队干部随军家属</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9</w:t>
      </w:r>
      <w:r w:rsidRPr="002A01B7">
        <w:rPr>
          <w:rFonts w:ascii="Tahoma" w:eastAsia="宋体" w:hAnsi="Tahoma" w:cs="Tahoma"/>
          <w:color w:val="000000"/>
          <w:kern w:val="0"/>
          <w:szCs w:val="21"/>
        </w:rPr>
        <w:t>、具有正常履行岗位职责的身体条件</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10</w:t>
      </w:r>
      <w:r w:rsidRPr="002A01B7">
        <w:rPr>
          <w:rFonts w:ascii="Tahoma" w:eastAsia="宋体" w:hAnsi="Tahoma" w:cs="Tahoma"/>
          <w:color w:val="000000"/>
          <w:kern w:val="0"/>
          <w:szCs w:val="21"/>
        </w:rPr>
        <w:t>、具有拟报考职位所需的其他资格条件。</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（三）下列人员不得报考</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w:t>
      </w:r>
      <w:hyperlink r:id="rId5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自治县党政机关、</w:t>
      </w:r>
      <w:hyperlink r:id="rId58"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在职在编</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含试用期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人员。</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、未经单位及其主管部门和当地同级组织</w:t>
      </w:r>
      <w:proofErr w:type="gramStart"/>
      <w:r w:rsidRPr="002A01B7">
        <w:rPr>
          <w:rFonts w:ascii="Tahoma" w:eastAsia="宋体" w:hAnsi="Tahoma" w:cs="Tahoma"/>
          <w:color w:val="000000"/>
          <w:kern w:val="0"/>
          <w:szCs w:val="21"/>
        </w:rPr>
        <w:t>人社部门</w:t>
      </w:r>
      <w:proofErr w:type="gramEnd"/>
      <w:r w:rsidRPr="002A01B7">
        <w:rPr>
          <w:rFonts w:ascii="Tahoma" w:eastAsia="宋体" w:hAnsi="Tahoma" w:cs="Tahoma"/>
          <w:color w:val="000000"/>
          <w:kern w:val="0"/>
          <w:szCs w:val="21"/>
        </w:rPr>
        <w:t>同意报考的国家机关、</w:t>
      </w:r>
      <w:hyperlink r:id="rId59"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在职在编人员。</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、定向到具体行业或单位的</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年应届毕业生和委培生。</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、截止</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日服务期未满，仍在岗的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农村义务教育</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阶段</w:t>
      </w:r>
      <w:proofErr w:type="gramStart"/>
      <w:r w:rsidRPr="002A01B7">
        <w:rPr>
          <w:rFonts w:ascii="Tahoma" w:eastAsia="宋体" w:hAnsi="Tahoma" w:cs="Tahoma"/>
          <w:color w:val="000000"/>
          <w:kern w:val="0"/>
          <w:szCs w:val="21"/>
        </w:rPr>
        <w:t>特</w:t>
      </w:r>
      <w:proofErr w:type="gramEnd"/>
      <w:r w:rsidRPr="002A01B7">
        <w:rPr>
          <w:rFonts w:ascii="Tahoma" w:eastAsia="宋体" w:hAnsi="Tahoma" w:cs="Tahoma"/>
          <w:color w:val="000000"/>
          <w:kern w:val="0"/>
          <w:szCs w:val="21"/>
        </w:rPr>
        <w:t>岗教师。</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、曾因犯罪受过刑事处罚的。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、因贪污、行贿受贿、泄露国家秘密受到党纪、政纪处分的，或因其他原因受到党纪、政纪处分仍在影响期内的。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7</w:t>
      </w:r>
      <w:r w:rsidRPr="002A01B7">
        <w:rPr>
          <w:rFonts w:ascii="Tahoma" w:eastAsia="宋体" w:hAnsi="Tahoma" w:cs="Tahoma"/>
          <w:color w:val="000000"/>
          <w:kern w:val="0"/>
          <w:szCs w:val="21"/>
        </w:rPr>
        <w:t>、曾被开除公职或在机关</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含参照</w:t>
      </w:r>
      <w:hyperlink r:id="rId60" w:tgtFrame="_blank" w:history="1">
        <w:r w:rsidRPr="002A01B7">
          <w:rPr>
            <w:rFonts w:ascii="Tahoma" w:eastAsia="宋体" w:hAnsi="Tahoma" w:cs="Tahoma"/>
            <w:color w:val="000000"/>
            <w:kern w:val="0"/>
            <w:szCs w:val="21"/>
          </w:rPr>
          <w:t>公务员</w:t>
        </w:r>
      </w:hyperlink>
      <w:r w:rsidRPr="002A01B7">
        <w:rPr>
          <w:rFonts w:ascii="Tahoma" w:eastAsia="宋体" w:hAnsi="Tahoma" w:cs="Tahoma"/>
          <w:color w:val="000000"/>
          <w:kern w:val="0"/>
          <w:szCs w:val="21"/>
        </w:rPr>
        <w:t>法管理单位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hyperlink r:id="rId61"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被辞退未满</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年的。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、聘用后的职位即构成人事部令第</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号所列需回避情形的。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9</w:t>
      </w:r>
      <w:r w:rsidRPr="002A01B7">
        <w:rPr>
          <w:rFonts w:ascii="Tahoma" w:eastAsia="宋体" w:hAnsi="Tahoma" w:cs="Tahoma"/>
          <w:color w:val="000000"/>
          <w:kern w:val="0"/>
          <w:szCs w:val="21"/>
        </w:rPr>
        <w:t>、不符合职位的</w:t>
      </w:r>
      <w:hyperlink r:id="rId6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对象、报考条件或职位所需资格条件的。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10</w:t>
      </w:r>
      <w:r w:rsidRPr="002A01B7">
        <w:rPr>
          <w:rFonts w:ascii="Tahoma" w:eastAsia="宋体" w:hAnsi="Tahoma" w:cs="Tahoma"/>
          <w:color w:val="000000"/>
          <w:kern w:val="0"/>
          <w:szCs w:val="21"/>
        </w:rPr>
        <w:t>、法律、法规规定不得聘用为</w:t>
      </w:r>
      <w:hyperlink r:id="rId63"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工作人员的。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11</w:t>
      </w:r>
      <w:r w:rsidRPr="002A01B7">
        <w:rPr>
          <w:rFonts w:ascii="Tahoma" w:eastAsia="宋体" w:hAnsi="Tahoma" w:cs="Tahoma"/>
          <w:color w:val="000000"/>
          <w:kern w:val="0"/>
          <w:szCs w:val="21"/>
        </w:rPr>
        <w:t>、经</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64"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研究确定不能报考的人员。</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五、</w:t>
      </w:r>
      <w:hyperlink r:id="rId6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信息发布</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本次</w:t>
      </w:r>
      <w:hyperlink r:id="rId6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相关信息均在</w:t>
      </w:r>
      <w:hyperlink r:id="rId6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自治县人民政府</w:t>
      </w:r>
      <w:proofErr w:type="gramStart"/>
      <w:r w:rsidRPr="002A01B7">
        <w:rPr>
          <w:rFonts w:ascii="Tahoma" w:eastAsia="宋体" w:hAnsi="Tahoma" w:cs="Tahoma"/>
          <w:color w:val="000000"/>
          <w:kern w:val="0"/>
          <w:szCs w:val="21"/>
        </w:rPr>
        <w:t>门户网</w:t>
      </w:r>
      <w:proofErr w:type="gramEnd"/>
      <w:r w:rsidRPr="002A01B7">
        <w:rPr>
          <w:rFonts w:ascii="Tahoma" w:eastAsia="宋体" w:hAnsi="Tahoma" w:cs="Tahoma"/>
          <w:color w:val="000000"/>
          <w:kern w:val="0"/>
          <w:szCs w:val="21"/>
        </w:rPr>
        <w:t>发布。</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网址：</w:t>
      </w:r>
      <w:r w:rsidRPr="002A01B7">
        <w:rPr>
          <w:rFonts w:ascii="Tahoma" w:eastAsia="宋体" w:hAnsi="Tahoma" w:cs="Tahoma"/>
          <w:color w:val="000000"/>
          <w:kern w:val="0"/>
          <w:szCs w:val="21"/>
        </w:rPr>
        <w:t xml:space="preserve"> www.yinjiang.gov.cn</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六、报名、资格初审及加分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（一）报名要求</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、报考人员根据自己的年龄、学历、专业等情况，认真对照报考条件和职位要求，选择符合本人的职位报名，只能选择一个职位报名。凡提供虚假材料的，一经查实，即取消进入下一个环节的资格。</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（二）报名方式及时间</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报名统一在网上进行，按以下程序进行：</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报考人员应在</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9:00</w:t>
      </w:r>
      <w:r w:rsidRPr="002A01B7">
        <w:rPr>
          <w:rFonts w:ascii="Tahoma" w:eastAsia="宋体" w:hAnsi="Tahoma" w:cs="Tahoma"/>
          <w:color w:val="000000"/>
          <w:kern w:val="0"/>
          <w:szCs w:val="21"/>
        </w:rPr>
        <w:t>至</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期间登陆</w:t>
      </w:r>
      <w:r w:rsidRPr="002A01B7">
        <w:rPr>
          <w:rFonts w:ascii="Tahoma" w:eastAsia="宋体" w:hAnsi="Tahoma" w:cs="Tahoma"/>
          <w:color w:val="000000"/>
          <w:kern w:val="0"/>
          <w:szCs w:val="21"/>
        </w:rPr>
        <w:t>“</w:t>
      </w:r>
      <w:hyperlink r:id="rId68"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和</w:t>
      </w:r>
      <w:r w:rsidRPr="002A01B7">
        <w:rPr>
          <w:rFonts w:ascii="Tahoma" w:eastAsia="宋体" w:hAnsi="Tahoma" w:cs="Tahoma"/>
          <w:color w:val="000000"/>
          <w:kern w:val="0"/>
          <w:szCs w:val="21"/>
        </w:rPr>
        <w:t>“</w:t>
      </w:r>
      <w:hyperlink r:id="rId69"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人力资源社会保障网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，提交报考申请。报名网址</w:t>
      </w:r>
      <w:r w:rsidRPr="002A01B7">
        <w:rPr>
          <w:rFonts w:ascii="Tahoma" w:eastAsia="宋体" w:hAnsi="Tahoma" w:cs="Tahoma"/>
          <w:color w:val="000000"/>
          <w:kern w:val="0"/>
          <w:szCs w:val="21"/>
        </w:rPr>
        <w:t>http://bm.gzekao.cn/tr/webregister/</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lastRenderedPageBreak/>
        <w:t xml:space="preserve">　　报考人员须仔细阅读《</w:t>
      </w:r>
      <w:hyperlink r:id="rId7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简章》并签署网上报名诚信报考承诺书。如实填写《</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hyperlink r:id="rId71"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市县乡</w:t>
      </w:r>
      <w:hyperlink r:id="rId72"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w:t>
      </w:r>
      <w:hyperlink r:id="rId73"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幼专公开</w:t>
      </w:r>
      <w:hyperlink r:id="rId74"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工作人员报名信息表》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以下简称《报名信息表》，附件</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，并上传本人近期免冠</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寸正面证件照片</w:t>
      </w:r>
      <w:r w:rsidRPr="002A01B7">
        <w:rPr>
          <w:rFonts w:ascii="Tahoma" w:eastAsia="宋体" w:hAnsi="Tahoma" w:cs="Tahoma"/>
          <w:color w:val="000000"/>
          <w:kern w:val="0"/>
          <w:szCs w:val="21"/>
        </w:rPr>
        <w:t>(jpg</w:t>
      </w:r>
      <w:r w:rsidRPr="002A01B7">
        <w:rPr>
          <w:rFonts w:ascii="Tahoma" w:eastAsia="宋体" w:hAnsi="Tahoma" w:cs="Tahoma"/>
          <w:color w:val="000000"/>
          <w:kern w:val="0"/>
          <w:szCs w:val="21"/>
        </w:rPr>
        <w:t>格式、</w:t>
      </w:r>
      <w:r w:rsidRPr="002A01B7">
        <w:rPr>
          <w:rFonts w:ascii="Tahoma" w:eastAsia="宋体" w:hAnsi="Tahoma" w:cs="Tahoma"/>
          <w:color w:val="000000"/>
          <w:kern w:val="0"/>
          <w:szCs w:val="21"/>
        </w:rPr>
        <w:t>20KB</w:t>
      </w:r>
      <w:r w:rsidRPr="002A01B7">
        <w:rPr>
          <w:rFonts w:ascii="Tahoma" w:eastAsia="宋体" w:hAnsi="Tahoma" w:cs="Tahoma"/>
          <w:color w:val="000000"/>
          <w:kern w:val="0"/>
          <w:szCs w:val="21"/>
        </w:rPr>
        <w:t>以下</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。报名申请提交被接受后，系统会向报考人员反馈一个报名序号。报名序号是报考人员查询报考资格审查结果、网上缴费确认、打印准考证等事项的重要依据，请妥善保管。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注意：考生在提交报名信息并成功上传照片或审核未通过重新修改报名信息后，都需进行提交报名申请操作。点击</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提交报名申请</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键后，考生将不能对报名信息修改。若</w:t>
      </w:r>
      <w:proofErr w:type="gramStart"/>
      <w:r w:rsidRPr="002A01B7">
        <w:rPr>
          <w:rFonts w:ascii="Tahoma" w:eastAsia="宋体" w:hAnsi="Tahoma" w:cs="Tahoma"/>
          <w:b/>
          <w:bCs/>
          <w:color w:val="000000"/>
          <w:kern w:val="0"/>
          <w:szCs w:val="21"/>
        </w:rPr>
        <w:t>不</w:t>
      </w:r>
      <w:proofErr w:type="gramEnd"/>
      <w:r w:rsidRPr="002A01B7">
        <w:rPr>
          <w:rFonts w:ascii="Tahoma" w:eastAsia="宋体" w:hAnsi="Tahoma" w:cs="Tahoma"/>
          <w:b/>
          <w:bCs/>
          <w:color w:val="000000"/>
          <w:kern w:val="0"/>
          <w:szCs w:val="21"/>
        </w:rPr>
        <w:t>点击</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提交报名申请</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键，审核单位将无法审核报名信息，导致报名失败。</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报考人员应及时登录查看详细信息栏目中的审核状态。通过资格审核的报考人员，不得再报考其他职位。</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（三）网上资格初审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资格初审时间为</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9:00</w:t>
      </w:r>
      <w:r w:rsidRPr="002A01B7">
        <w:rPr>
          <w:rFonts w:ascii="Tahoma" w:eastAsia="宋体" w:hAnsi="Tahoma" w:cs="Tahoma"/>
          <w:color w:val="000000"/>
          <w:kern w:val="0"/>
          <w:szCs w:val="21"/>
        </w:rPr>
        <w:t>至</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12:00</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、资格初审在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7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的统一组织下，由各</w:t>
      </w:r>
      <w:hyperlink r:id="rId7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单位负责具体审核。</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各</w:t>
      </w:r>
      <w:hyperlink r:id="rId77"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单位对已经提交的报名申请必须在</w:t>
      </w:r>
      <w:r w:rsidRPr="002A01B7">
        <w:rPr>
          <w:rFonts w:ascii="Tahoma" w:eastAsia="宋体" w:hAnsi="Tahoma" w:cs="Tahoma"/>
          <w:color w:val="000000"/>
          <w:kern w:val="0"/>
          <w:szCs w:val="21"/>
        </w:rPr>
        <w:t>24</w:t>
      </w:r>
      <w:r w:rsidRPr="002A01B7">
        <w:rPr>
          <w:rFonts w:ascii="Tahoma" w:eastAsia="宋体" w:hAnsi="Tahoma" w:cs="Tahoma"/>
          <w:color w:val="000000"/>
          <w:kern w:val="0"/>
          <w:szCs w:val="21"/>
        </w:rPr>
        <w:t>小时内进行审核，要对照《</w:t>
      </w:r>
      <w:hyperlink r:id="rId78"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简章》和职位所需的资格条件对报考人员提交的报考申请进行资格初审，确认报考人员是否具有报考资格。对符合报名条件的，不得拒绝报名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对审查不合格的，应说明理由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对照片质量不符合要求的，应提示报考人员重新上传照片。资格初审不合格人员，在报名期间</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可重新提交报名申请。</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proofErr w:type="gramStart"/>
      <w:r w:rsidRPr="002A01B7">
        <w:rPr>
          <w:rFonts w:ascii="Tahoma" w:eastAsia="宋体" w:hAnsi="Tahoma" w:cs="Tahoma"/>
          <w:color w:val="000000"/>
          <w:kern w:val="0"/>
          <w:szCs w:val="21"/>
        </w:rPr>
        <w:t>因资格</w:t>
      </w:r>
      <w:proofErr w:type="gramEnd"/>
      <w:r w:rsidRPr="002A01B7">
        <w:rPr>
          <w:rFonts w:ascii="Tahoma" w:eastAsia="宋体" w:hAnsi="Tahoma" w:cs="Tahoma"/>
          <w:color w:val="000000"/>
          <w:kern w:val="0"/>
          <w:szCs w:val="21"/>
        </w:rPr>
        <w:t>初审不严导致不符合条件的报考人员进入报名缴费环节的，在报名期间由报考人员提出申请，经</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79"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审核同意后进行改报。报名结束后仍未改报的，取消考试资格。进入考试环节的，该报考人员成绩无效</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取消进入下一环节资格。</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、通过资格初审的报考人员，姓名、身份证号有误的，在</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前可自行按正确姓名、身份证号重新报名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其他信息有误的，须本人向</w:t>
      </w:r>
      <w:hyperlink r:id="rId8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单位提出申请，经</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81"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同意后进行修改。</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前，已提交报名申请但由于报名表信息不完整、错漏、照片不符合规定等原因导致初审未通过的人员，可于</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7</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前进行修改</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报考单位和职位不得修改</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hyperlink r:id="rId8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单位</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12:00</w:t>
      </w:r>
      <w:r w:rsidRPr="002A01B7">
        <w:rPr>
          <w:rFonts w:ascii="Tahoma" w:eastAsia="宋体" w:hAnsi="Tahoma" w:cs="Tahoma"/>
          <w:color w:val="000000"/>
          <w:kern w:val="0"/>
          <w:szCs w:val="21"/>
        </w:rPr>
        <w:t>前完成审核。审核仍未通过的，不得再修改任何报名信息，视为报名失败。报考人员应准确留下联系电话并保持通畅。</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、提交报名申请及缴费。通过资格初审的报考人员于</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9:00</w:t>
      </w:r>
      <w:r w:rsidRPr="002A01B7">
        <w:rPr>
          <w:rFonts w:ascii="Tahoma" w:eastAsia="宋体" w:hAnsi="Tahoma" w:cs="Tahoma"/>
          <w:color w:val="000000"/>
          <w:kern w:val="0"/>
          <w:szCs w:val="21"/>
        </w:rPr>
        <w:t>至</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在</w:t>
      </w:r>
      <w:r w:rsidRPr="002A01B7">
        <w:rPr>
          <w:rFonts w:ascii="Tahoma" w:eastAsia="宋体" w:hAnsi="Tahoma" w:cs="Tahoma"/>
          <w:color w:val="000000"/>
          <w:kern w:val="0"/>
          <w:szCs w:val="21"/>
        </w:rPr>
        <w:t>“</w:t>
      </w:r>
      <w:hyperlink r:id="rId83"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和</w:t>
      </w:r>
      <w:r w:rsidRPr="002A01B7">
        <w:rPr>
          <w:rFonts w:ascii="Tahoma" w:eastAsia="宋体" w:hAnsi="Tahoma" w:cs="Tahoma"/>
          <w:color w:val="000000"/>
          <w:kern w:val="0"/>
          <w:szCs w:val="21"/>
        </w:rPr>
        <w:t>“</w:t>
      </w:r>
      <w:hyperlink r:id="rId84"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人力资源社会保障网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进行网上提交报名申请并缴纳</w:t>
      </w:r>
      <w:r w:rsidRPr="002A01B7">
        <w:rPr>
          <w:rFonts w:ascii="Tahoma" w:eastAsia="宋体" w:hAnsi="Tahoma" w:cs="Tahoma"/>
          <w:color w:val="000000"/>
          <w:kern w:val="0"/>
          <w:szCs w:val="21"/>
        </w:rPr>
        <w:t>100</w:t>
      </w:r>
      <w:r w:rsidRPr="002A01B7">
        <w:rPr>
          <w:rFonts w:ascii="Tahoma" w:eastAsia="宋体" w:hAnsi="Tahoma" w:cs="Tahoma"/>
          <w:color w:val="000000"/>
          <w:kern w:val="0"/>
          <w:szCs w:val="21"/>
        </w:rPr>
        <w:t>元考试考</w:t>
      </w:r>
      <w:proofErr w:type="gramStart"/>
      <w:r w:rsidRPr="002A01B7">
        <w:rPr>
          <w:rFonts w:ascii="Tahoma" w:eastAsia="宋体" w:hAnsi="Tahoma" w:cs="Tahoma"/>
          <w:color w:val="000000"/>
          <w:kern w:val="0"/>
          <w:szCs w:val="21"/>
        </w:rPr>
        <w:t>务</w:t>
      </w:r>
      <w:proofErr w:type="gramEnd"/>
      <w:r w:rsidRPr="002A01B7">
        <w:rPr>
          <w:rFonts w:ascii="Tahoma" w:eastAsia="宋体" w:hAnsi="Tahoma" w:cs="Tahoma"/>
          <w:color w:val="000000"/>
          <w:kern w:val="0"/>
          <w:szCs w:val="21"/>
        </w:rPr>
        <w:t>费。未在规定时间内完成提交报名申请并缴费者视为自动放弃。</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、建档立卡贫困户毕业生可减免报名费。在办理减免报名费手续时，除提供通过资格审核后打印的《报名信息表》外</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报名信息表打印方法：登录报名系统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点击详细信息页面</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截屏打印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，还须出示当地县级扶贫部门出具的建档立卡贫困户证明</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加盖公章</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申请且符合减免报名费的人员，于</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00</w:t>
      </w:r>
      <w:r w:rsidRPr="002A01B7">
        <w:rPr>
          <w:rFonts w:ascii="Tahoma" w:eastAsia="宋体" w:hAnsi="Tahoma" w:cs="Tahoma"/>
          <w:color w:val="000000"/>
          <w:kern w:val="0"/>
          <w:szCs w:val="21"/>
        </w:rPr>
        <w:t>前到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8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地址：</w:t>
      </w:r>
      <w:hyperlink r:id="rId86"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proofErr w:type="gramStart"/>
      <w:r w:rsidRPr="002A01B7">
        <w:rPr>
          <w:rFonts w:ascii="Tahoma" w:eastAsia="宋体" w:hAnsi="Tahoma" w:cs="Tahoma"/>
          <w:color w:val="000000"/>
          <w:kern w:val="0"/>
          <w:szCs w:val="21"/>
        </w:rPr>
        <w:t>人社局峨</w:t>
      </w:r>
      <w:proofErr w:type="gramEnd"/>
      <w:r w:rsidRPr="002A01B7">
        <w:rPr>
          <w:rFonts w:ascii="Tahoma" w:eastAsia="宋体" w:hAnsi="Tahoma" w:cs="Tahoma"/>
          <w:color w:val="000000"/>
          <w:kern w:val="0"/>
          <w:szCs w:val="21"/>
        </w:rPr>
        <w:t>岭街道泉州商贸城</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办理减免手续。</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（四）加分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1</w:t>
      </w:r>
      <w:r w:rsidRPr="002A01B7">
        <w:rPr>
          <w:rFonts w:ascii="Tahoma" w:eastAsia="宋体" w:hAnsi="Tahoma" w:cs="Tahoma"/>
          <w:b/>
          <w:bCs/>
          <w:color w:val="000000"/>
          <w:kern w:val="0"/>
          <w:szCs w:val="21"/>
        </w:rPr>
        <w:t>、加分对象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在</w:t>
      </w:r>
      <w:hyperlink r:id="rId8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自治县服务期满</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年</w:t>
      </w:r>
      <w:proofErr w:type="gramStart"/>
      <w:r w:rsidRPr="002A01B7">
        <w:rPr>
          <w:rFonts w:ascii="Tahoma" w:eastAsia="宋体" w:hAnsi="Tahoma" w:cs="Tahoma"/>
          <w:color w:val="000000"/>
          <w:kern w:val="0"/>
          <w:szCs w:val="21"/>
        </w:rPr>
        <w:t>且考核</w:t>
      </w:r>
      <w:proofErr w:type="gramEnd"/>
      <w:r w:rsidRPr="002A01B7">
        <w:rPr>
          <w:rFonts w:ascii="Tahoma" w:eastAsia="宋体" w:hAnsi="Tahoma" w:cs="Tahoma"/>
          <w:color w:val="000000"/>
          <w:kern w:val="0"/>
          <w:szCs w:val="21"/>
        </w:rPr>
        <w:t>合格及以上的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西部计划志愿者</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一村一名大学生工程</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大学生、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选聘到村任职</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大学生、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三支一扶</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计划大学生等四类人员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以下简称</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四项目人员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，在笔试成绩中</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折算前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加</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在</w:t>
      </w:r>
      <w:hyperlink r:id="rId88"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自治县服务的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山村幼儿园</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幼教志愿者服务期满</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年，经考核合格的考生报考幼儿教师职位的在总成绩中加</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分</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需提供由县教育局出具的相关证明</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lastRenderedPageBreak/>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连续三年年度考核为优秀的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村干部</w:t>
      </w: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在笔试成绩中</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折算前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加</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分，该项加分由</w:t>
      </w:r>
      <w:hyperlink r:id="rId89"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自治县委组织部根据乡镇</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街道</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考核上报结果审核同意为准。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申请加分的考生，需提供相应加分项目证明材料原件及复印件</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份，乡镇党委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街道党工委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出具的证明需经办人签名并加盖乡镇党委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街道党工委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公章。</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2</w:t>
      </w:r>
      <w:r w:rsidRPr="002A01B7">
        <w:rPr>
          <w:rFonts w:ascii="Tahoma" w:eastAsia="宋体" w:hAnsi="Tahoma" w:cs="Tahoma"/>
          <w:b/>
          <w:bCs/>
          <w:color w:val="000000"/>
          <w:kern w:val="0"/>
          <w:szCs w:val="21"/>
        </w:rPr>
        <w:t>、加分办理流程</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加分工作由县</w:t>
      </w:r>
      <w:hyperlink r:id="rId9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办负责组织实施，加分地点设在</w:t>
      </w:r>
      <w:hyperlink r:id="rId91"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proofErr w:type="gramStart"/>
      <w:r w:rsidRPr="002A01B7">
        <w:rPr>
          <w:rFonts w:ascii="Tahoma" w:eastAsia="宋体" w:hAnsi="Tahoma" w:cs="Tahoma"/>
          <w:color w:val="000000"/>
          <w:kern w:val="0"/>
          <w:szCs w:val="21"/>
        </w:rPr>
        <w:t>人社局</w:t>
      </w:r>
      <w:proofErr w:type="gramEnd"/>
      <w:r w:rsidRPr="002A01B7">
        <w:rPr>
          <w:rFonts w:ascii="Tahoma" w:eastAsia="宋体" w:hAnsi="Tahoma" w:cs="Tahoma"/>
          <w:color w:val="000000"/>
          <w:kern w:val="0"/>
          <w:szCs w:val="21"/>
        </w:rPr>
        <w:fldChar w:fldCharType="begin"/>
      </w:r>
      <w:r w:rsidRPr="002A01B7">
        <w:rPr>
          <w:rFonts w:ascii="Tahoma" w:eastAsia="宋体" w:hAnsi="Tahoma" w:cs="Tahoma"/>
          <w:color w:val="000000"/>
          <w:kern w:val="0"/>
          <w:szCs w:val="21"/>
        </w:rPr>
        <w:instrText xml:space="preserve"> HYPERLINK "http://www.gzdysx.com/" \t "_blank" </w:instrText>
      </w:r>
      <w:r w:rsidRPr="002A01B7">
        <w:rPr>
          <w:rFonts w:ascii="Tahoma" w:eastAsia="宋体" w:hAnsi="Tahoma" w:cs="Tahoma"/>
          <w:color w:val="000000"/>
          <w:kern w:val="0"/>
          <w:szCs w:val="21"/>
        </w:rPr>
        <w:fldChar w:fldCharType="separate"/>
      </w:r>
      <w:r w:rsidRPr="002A01B7">
        <w:rPr>
          <w:rFonts w:ascii="Tahoma" w:eastAsia="宋体" w:hAnsi="Tahoma" w:cs="Tahoma"/>
          <w:color w:val="000000"/>
          <w:kern w:val="0"/>
          <w:szCs w:val="21"/>
        </w:rPr>
        <w:t>公务员</w:t>
      </w:r>
      <w:r w:rsidRPr="002A01B7">
        <w:rPr>
          <w:rFonts w:ascii="Tahoma" w:eastAsia="宋体" w:hAnsi="Tahoma" w:cs="Tahoma"/>
          <w:color w:val="000000"/>
          <w:kern w:val="0"/>
          <w:szCs w:val="21"/>
        </w:rPr>
        <w:fldChar w:fldCharType="end"/>
      </w:r>
      <w:r w:rsidRPr="002A01B7">
        <w:rPr>
          <w:rFonts w:ascii="Tahoma" w:eastAsia="宋体" w:hAnsi="Tahoma" w:cs="Tahoma"/>
          <w:color w:val="000000"/>
          <w:kern w:val="0"/>
          <w:szCs w:val="21"/>
        </w:rPr>
        <w:t>管理股，加分统一办理时间为</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18</w:t>
      </w:r>
      <w:r w:rsidRPr="002A01B7">
        <w:rPr>
          <w:rFonts w:ascii="Tahoma" w:eastAsia="宋体" w:hAnsi="Tahoma" w:cs="Tahoma"/>
          <w:color w:val="000000"/>
          <w:kern w:val="0"/>
          <w:szCs w:val="21"/>
        </w:rPr>
        <w:t>日至</w:t>
      </w:r>
      <w:r w:rsidRPr="002A01B7">
        <w:rPr>
          <w:rFonts w:ascii="Tahoma" w:eastAsia="宋体" w:hAnsi="Tahoma" w:cs="Tahoma"/>
          <w:color w:val="000000"/>
          <w:kern w:val="0"/>
          <w:szCs w:val="21"/>
        </w:rPr>
        <w:t>19</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18:00</w:t>
      </w:r>
      <w:r w:rsidRPr="002A01B7">
        <w:rPr>
          <w:rFonts w:ascii="Tahoma" w:eastAsia="宋体" w:hAnsi="Tahoma" w:cs="Tahoma"/>
          <w:color w:val="000000"/>
          <w:kern w:val="0"/>
          <w:szCs w:val="21"/>
        </w:rPr>
        <w:t>前。逾期未办理加分的人员，视为放弃加分并不予受理，符合加分条件人员需提交《</w:t>
      </w:r>
      <w:hyperlink r:id="rId92"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年面向社会公开</w:t>
      </w:r>
      <w:hyperlink r:id="rId9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工作人员加分申请表》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附件</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。经审查人签名，当场确认加分，并由考生保留</w:t>
      </w:r>
      <w:proofErr w:type="gramStart"/>
      <w:r w:rsidRPr="002A01B7">
        <w:rPr>
          <w:rFonts w:ascii="Tahoma" w:eastAsia="宋体" w:hAnsi="Tahoma" w:cs="Tahoma"/>
          <w:color w:val="000000"/>
          <w:kern w:val="0"/>
          <w:szCs w:val="21"/>
        </w:rPr>
        <w:t>一</w:t>
      </w:r>
      <w:proofErr w:type="gramEnd"/>
      <w:r w:rsidRPr="002A01B7">
        <w:rPr>
          <w:rFonts w:ascii="Tahoma" w:eastAsia="宋体" w:hAnsi="Tahoma" w:cs="Tahoma"/>
          <w:color w:val="000000"/>
          <w:kern w:val="0"/>
          <w:szCs w:val="21"/>
        </w:rPr>
        <w:t>联备查，加分情况于笔试前在</w:t>
      </w:r>
      <w:hyperlink r:id="rId94"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自治县人民政府门户网站进行公示。经公示无异议的，在相应环节给予加分。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五）网上打印笔试准考证时间</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报名成功的考生于</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26</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9:00</w:t>
      </w:r>
      <w:r w:rsidRPr="002A01B7">
        <w:rPr>
          <w:rFonts w:ascii="Tahoma" w:eastAsia="宋体" w:hAnsi="Tahoma" w:cs="Tahoma"/>
          <w:color w:val="000000"/>
          <w:kern w:val="0"/>
          <w:szCs w:val="21"/>
        </w:rPr>
        <w:t>至</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28</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17:00</w:t>
      </w:r>
      <w:r w:rsidRPr="002A01B7">
        <w:rPr>
          <w:rFonts w:ascii="Tahoma" w:eastAsia="宋体" w:hAnsi="Tahoma" w:cs="Tahoma"/>
          <w:color w:val="000000"/>
          <w:kern w:val="0"/>
          <w:szCs w:val="21"/>
        </w:rPr>
        <w:t>期间登陆</w:t>
      </w:r>
      <w:r w:rsidRPr="002A01B7">
        <w:rPr>
          <w:rFonts w:ascii="Tahoma" w:eastAsia="宋体" w:hAnsi="Tahoma" w:cs="Tahoma"/>
          <w:color w:val="000000"/>
          <w:kern w:val="0"/>
          <w:szCs w:val="21"/>
        </w:rPr>
        <w:t>“</w:t>
      </w:r>
      <w:hyperlink r:id="rId95"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和</w:t>
      </w:r>
      <w:r w:rsidRPr="002A01B7">
        <w:rPr>
          <w:rFonts w:ascii="Tahoma" w:eastAsia="宋体" w:hAnsi="Tahoma" w:cs="Tahoma"/>
          <w:color w:val="000000"/>
          <w:kern w:val="0"/>
          <w:szCs w:val="21"/>
        </w:rPr>
        <w:t>“</w:t>
      </w:r>
      <w:hyperlink r:id="rId96"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人力资源社会保障网</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打印笔试准考证。</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七、考试及资格复审时间和地点</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考试由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97"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统一组织，考试实行笔试和面试，笔试、面试成绩均实行百分制，按</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四舍五入</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保留小数点后两位数字。</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（一）笔试</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笔试为闭卷考试，实行统一管理，统一命题、统一制卷、统一考试时间。笔试时间为</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月</w:t>
      </w:r>
      <w:r w:rsidRPr="002A01B7">
        <w:rPr>
          <w:rFonts w:ascii="Tahoma" w:eastAsia="宋体" w:hAnsi="Tahoma" w:cs="Tahoma"/>
          <w:color w:val="000000"/>
          <w:kern w:val="0"/>
          <w:szCs w:val="21"/>
        </w:rPr>
        <w:t>30</w:t>
      </w:r>
      <w:r w:rsidRPr="002A01B7">
        <w:rPr>
          <w:rFonts w:ascii="Tahoma" w:eastAsia="宋体" w:hAnsi="Tahoma" w:cs="Tahoma"/>
          <w:color w:val="000000"/>
          <w:kern w:val="0"/>
          <w:szCs w:val="21"/>
        </w:rPr>
        <w:t>日</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具体时间和地点详见准考证</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。考生应按照准考证确定的时间和地点参加考试。考生必须同时持有效《居民身份证》和准考证参加笔试。考试科目和范围分别为：</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1</w:t>
      </w:r>
      <w:r w:rsidRPr="002A01B7">
        <w:rPr>
          <w:rFonts w:ascii="Tahoma" w:eastAsia="宋体" w:hAnsi="Tahoma" w:cs="Tahoma"/>
          <w:b/>
          <w:bCs/>
          <w:color w:val="000000"/>
          <w:kern w:val="0"/>
          <w:szCs w:val="21"/>
        </w:rPr>
        <w:t>、教育类</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教育类职位笔试科目为《综合知识》</w:t>
      </w:r>
      <w:r w:rsidRPr="002A01B7">
        <w:rPr>
          <w:rFonts w:ascii="Tahoma" w:eastAsia="宋体" w:hAnsi="Tahoma" w:cs="Tahoma"/>
          <w:color w:val="000000"/>
          <w:kern w:val="0"/>
          <w:szCs w:val="21"/>
        </w:rPr>
        <w:t>(B</w:t>
      </w:r>
      <w:r w:rsidRPr="002A01B7">
        <w:rPr>
          <w:rFonts w:ascii="Tahoma" w:eastAsia="宋体" w:hAnsi="Tahoma" w:cs="Tahoma"/>
          <w:color w:val="000000"/>
          <w:kern w:val="0"/>
          <w:szCs w:val="21"/>
        </w:rPr>
        <w:t>类</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，考试范围为时事政治、教师核心素养</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教师职业道德、教育教学政策及法律法规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、教学技能与方法</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2</w:t>
      </w:r>
      <w:r w:rsidRPr="002A01B7">
        <w:rPr>
          <w:rFonts w:ascii="Tahoma" w:eastAsia="宋体" w:hAnsi="Tahoma" w:cs="Tahoma"/>
          <w:b/>
          <w:bCs/>
          <w:color w:val="000000"/>
          <w:kern w:val="0"/>
          <w:szCs w:val="21"/>
        </w:rPr>
        <w:t>、卫生类</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卫生类职位笔试科目为《综合知识》</w:t>
      </w:r>
      <w:r w:rsidRPr="002A01B7">
        <w:rPr>
          <w:rFonts w:ascii="Tahoma" w:eastAsia="宋体" w:hAnsi="Tahoma" w:cs="Tahoma"/>
          <w:color w:val="000000"/>
          <w:kern w:val="0"/>
          <w:szCs w:val="21"/>
        </w:rPr>
        <w:t>(C</w:t>
      </w:r>
      <w:r w:rsidRPr="002A01B7">
        <w:rPr>
          <w:rFonts w:ascii="Tahoma" w:eastAsia="宋体" w:hAnsi="Tahoma" w:cs="Tahoma"/>
          <w:color w:val="000000"/>
          <w:kern w:val="0"/>
          <w:szCs w:val="21"/>
        </w:rPr>
        <w:t>类</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，护士职位笔试考试范围为护理学基础知识，其他职位笔试考试范围为医学基础知识。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3</w:t>
      </w:r>
      <w:r w:rsidRPr="002A01B7">
        <w:rPr>
          <w:rFonts w:ascii="Tahoma" w:eastAsia="宋体" w:hAnsi="Tahoma" w:cs="Tahoma"/>
          <w:b/>
          <w:bCs/>
          <w:color w:val="000000"/>
          <w:kern w:val="0"/>
          <w:szCs w:val="21"/>
        </w:rPr>
        <w:t>、综合类</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综合类职位的笔试科目为《综合知识》</w:t>
      </w:r>
      <w:r w:rsidRPr="002A01B7">
        <w:rPr>
          <w:rFonts w:ascii="Tahoma" w:eastAsia="宋体" w:hAnsi="Tahoma" w:cs="Tahoma"/>
          <w:color w:val="000000"/>
          <w:kern w:val="0"/>
          <w:szCs w:val="21"/>
        </w:rPr>
        <w:t>(A</w:t>
      </w:r>
      <w:r w:rsidRPr="002A01B7">
        <w:rPr>
          <w:rFonts w:ascii="Tahoma" w:eastAsia="宋体" w:hAnsi="Tahoma" w:cs="Tahoma"/>
          <w:color w:val="000000"/>
          <w:kern w:val="0"/>
          <w:szCs w:val="21"/>
        </w:rPr>
        <w:t>类</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，考试范围为《公共基础知识》和《行政职业能力倾向测试》。</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二</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资格复审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资格复审由</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县</w:t>
      </w:r>
      <w:hyperlink r:id="rId98" w:tgtFrame="_blank" w:history="1">
        <w:r w:rsidRPr="002A01B7">
          <w:rPr>
            <w:rFonts w:ascii="Tahoma" w:eastAsia="宋体" w:hAnsi="Tahoma" w:cs="Tahoma"/>
            <w:b/>
            <w:bCs/>
            <w:color w:val="000000"/>
            <w:kern w:val="0"/>
            <w:szCs w:val="21"/>
          </w:rPr>
          <w:t>招聘</w:t>
        </w:r>
      </w:hyperlink>
      <w:r w:rsidRPr="002A01B7">
        <w:rPr>
          <w:rFonts w:ascii="Tahoma" w:eastAsia="宋体" w:hAnsi="Tahoma" w:cs="Tahoma"/>
          <w:b/>
          <w:bCs/>
          <w:color w:val="000000"/>
          <w:kern w:val="0"/>
          <w:szCs w:val="21"/>
        </w:rPr>
        <w:t>领导小组办公室</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统一组织，资格复审按照现场审查方式进行，由各</w:t>
      </w:r>
      <w:hyperlink r:id="rId99" w:tgtFrame="_blank" w:history="1">
        <w:r w:rsidRPr="002A01B7">
          <w:rPr>
            <w:rFonts w:ascii="Tahoma" w:eastAsia="宋体" w:hAnsi="Tahoma" w:cs="Tahoma"/>
            <w:b/>
            <w:bCs/>
            <w:color w:val="000000"/>
            <w:kern w:val="0"/>
            <w:szCs w:val="21"/>
          </w:rPr>
          <w:t>招聘</w:t>
        </w:r>
      </w:hyperlink>
      <w:r w:rsidRPr="002A01B7">
        <w:rPr>
          <w:rFonts w:ascii="Tahoma" w:eastAsia="宋体" w:hAnsi="Tahoma" w:cs="Tahoma"/>
          <w:b/>
          <w:bCs/>
          <w:color w:val="000000"/>
          <w:kern w:val="0"/>
          <w:szCs w:val="21"/>
        </w:rPr>
        <w:t>单位或其主管部门具体负责，具体时间及地点另行通知。</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资格复审对象按各</w:t>
      </w:r>
      <w:hyperlink r:id="rId10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职位计划数与实际参考人员数</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的比例依照笔试成绩从高分到低分确定，末尾并列的同时进入资格复审，达不到</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比例职位的全部进入资格复审。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进入资格复审的人员须同时提交以下证明材料</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到指定地点进行现场资格复审：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、毕业证书、学位证书</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届应届毕业生可持就业推荐表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、有效《居民身份证》原件及复印件各</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份</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、网上打印的本人报名信息表一式</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份</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、近期同底正面免冠一寸彩色照片</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张</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w:t>
      </w:r>
      <w:hyperlink r:id="rId101"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自治县外党政机关、</w:t>
      </w:r>
      <w:hyperlink r:id="rId102"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在职在编</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含试用期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人员须提供单位及其主管部门和当地同级组织</w:t>
      </w:r>
      <w:proofErr w:type="gramStart"/>
      <w:r w:rsidRPr="002A01B7">
        <w:rPr>
          <w:rFonts w:ascii="Tahoma" w:eastAsia="宋体" w:hAnsi="Tahoma" w:cs="Tahoma"/>
          <w:color w:val="000000"/>
          <w:kern w:val="0"/>
          <w:szCs w:val="21"/>
        </w:rPr>
        <w:t>人社部门</w:t>
      </w:r>
      <w:proofErr w:type="gramEnd"/>
      <w:r w:rsidRPr="002A01B7">
        <w:rPr>
          <w:rFonts w:ascii="Tahoma" w:eastAsia="宋体" w:hAnsi="Tahoma" w:cs="Tahoma"/>
          <w:color w:val="000000"/>
          <w:kern w:val="0"/>
          <w:szCs w:val="21"/>
        </w:rPr>
        <w:t>同意报考证明。</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lastRenderedPageBreak/>
        <w:t xml:space="preserve">　　</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、报考</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四项目人员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职位考生须持服务证或服务单位及服务地</w:t>
      </w:r>
      <w:proofErr w:type="gramStart"/>
      <w:r w:rsidRPr="002A01B7">
        <w:rPr>
          <w:rFonts w:ascii="Tahoma" w:eastAsia="宋体" w:hAnsi="Tahoma" w:cs="Tahoma"/>
          <w:color w:val="000000"/>
          <w:kern w:val="0"/>
          <w:szCs w:val="21"/>
        </w:rPr>
        <w:t>引导办</w:t>
      </w:r>
      <w:proofErr w:type="gramEnd"/>
      <w:r w:rsidRPr="002A01B7">
        <w:rPr>
          <w:rFonts w:ascii="Tahoma" w:eastAsia="宋体" w:hAnsi="Tahoma" w:cs="Tahoma"/>
          <w:color w:val="000000"/>
          <w:kern w:val="0"/>
          <w:szCs w:val="21"/>
        </w:rPr>
        <w:t>(</w:t>
      </w:r>
      <w:r w:rsidRPr="002A01B7">
        <w:rPr>
          <w:rFonts w:ascii="Tahoma" w:eastAsia="宋体" w:hAnsi="Tahoma" w:cs="Tahoma"/>
          <w:color w:val="000000"/>
          <w:kern w:val="0"/>
          <w:szCs w:val="21"/>
        </w:rPr>
        <w:t>项目办</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同意报考证明</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报考定向</w:t>
      </w:r>
      <w:hyperlink r:id="rId10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w:t>
      </w:r>
      <w:r w:rsidRPr="002A01B7">
        <w:rPr>
          <w:rFonts w:ascii="Tahoma" w:eastAsia="宋体" w:hAnsi="Tahoma" w:cs="Tahoma"/>
          <w:color w:val="000000"/>
          <w:kern w:val="0"/>
          <w:szCs w:val="21"/>
        </w:rPr>
        <w:t>退役大学生士兵</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职位须持退伍证、身份证、毕业证</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报考定向</w:t>
      </w:r>
      <w:hyperlink r:id="rId104"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随军家属职位的，须由</w:t>
      </w:r>
      <w:hyperlink r:id="rId105"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自治县人民武装部审核并出具相应证明</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证明须注明军人所在单位及职务、家属姓名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，再持结婚证、户口簿、身份证、毕业证报名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报考定向</w:t>
      </w:r>
      <w:hyperlink r:id="rId10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村干部职位的，须持任职文件或当选证书、身份证及在脱贫攻坚工作中的现实表现材料，同时提供所在乡镇党委、纪委对其廉洁自律情况</w:t>
      </w:r>
      <w:proofErr w:type="gramStart"/>
      <w:r w:rsidRPr="002A01B7">
        <w:rPr>
          <w:rFonts w:ascii="Tahoma" w:eastAsia="宋体" w:hAnsi="Tahoma" w:cs="Tahoma"/>
          <w:color w:val="000000"/>
          <w:kern w:val="0"/>
          <w:szCs w:val="21"/>
        </w:rPr>
        <w:t>作出</w:t>
      </w:r>
      <w:proofErr w:type="gramEnd"/>
      <w:r w:rsidRPr="002A01B7">
        <w:rPr>
          <w:rFonts w:ascii="Tahoma" w:eastAsia="宋体" w:hAnsi="Tahoma" w:cs="Tahoma"/>
          <w:color w:val="000000"/>
          <w:kern w:val="0"/>
          <w:szCs w:val="21"/>
        </w:rPr>
        <w:t>的结论性意见</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乡镇党委书记、纪委书记须审核签名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，经所在乡镇党委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街道党工委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审核并签署推荐意见，由县委组织部审定并签署同意报考意见。</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、在</w:t>
      </w:r>
      <w:hyperlink r:id="rId107"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自治县服务的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山村幼儿园</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幼教志愿者须提供所在单位及县教育局出具的服务年限</w:t>
      </w:r>
      <w:proofErr w:type="gramStart"/>
      <w:r w:rsidRPr="002A01B7">
        <w:rPr>
          <w:rFonts w:ascii="Tahoma" w:eastAsia="宋体" w:hAnsi="Tahoma" w:cs="Tahoma"/>
          <w:color w:val="000000"/>
          <w:kern w:val="0"/>
          <w:szCs w:val="21"/>
        </w:rPr>
        <w:t>及同意</w:t>
      </w:r>
      <w:proofErr w:type="gramEnd"/>
      <w:r w:rsidRPr="002A01B7">
        <w:rPr>
          <w:rFonts w:ascii="Tahoma" w:eastAsia="宋体" w:hAnsi="Tahoma" w:cs="Tahoma"/>
          <w:color w:val="000000"/>
          <w:kern w:val="0"/>
          <w:szCs w:val="21"/>
        </w:rPr>
        <w:t>报考证明。</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7</w:t>
      </w:r>
      <w:r w:rsidRPr="002A01B7">
        <w:rPr>
          <w:rFonts w:ascii="Tahoma" w:eastAsia="宋体" w:hAnsi="Tahoma" w:cs="Tahoma"/>
          <w:color w:val="000000"/>
          <w:kern w:val="0"/>
          <w:szCs w:val="21"/>
        </w:rPr>
        <w:t>、报考职位有户籍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生源</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要求的，须持户口簿和身份证原件。</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8</w:t>
      </w:r>
      <w:r w:rsidRPr="002A01B7">
        <w:rPr>
          <w:rFonts w:ascii="Tahoma" w:eastAsia="宋体" w:hAnsi="Tahoma" w:cs="Tahoma"/>
          <w:color w:val="000000"/>
          <w:kern w:val="0"/>
          <w:szCs w:val="21"/>
        </w:rPr>
        <w:t>、县</w:t>
      </w:r>
      <w:hyperlink r:id="rId108"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领导小组办公室组织各</w:t>
      </w:r>
      <w:hyperlink r:id="rId109"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单位按照本《</w:t>
      </w:r>
      <w:hyperlink r:id="rId11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简章》和报考人员提交的《报名信息表》及相关资料，对考生是否符合报考职位所需资格条件进行复审，经复审符合</w:t>
      </w:r>
      <w:hyperlink r:id="rId111"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职位所需资格条件的人员，由负责资格复审的人员签署意见，并签名和加盖单位公章。</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经复审不符合报考资格条件或未在规定时间内到指定地点进行资格复审的考生，取消其面试资格，该职位空缺人数在递补复审期内按笔试成绩由高到低依次递补。如在</w:t>
      </w:r>
      <w:r w:rsidRPr="002A01B7">
        <w:rPr>
          <w:rFonts w:ascii="Tahoma" w:eastAsia="宋体" w:hAnsi="Tahoma" w:cs="Tahoma"/>
          <w:color w:val="000000"/>
          <w:kern w:val="0"/>
          <w:szCs w:val="21"/>
        </w:rPr>
        <w:t>24</w:t>
      </w:r>
      <w:r w:rsidRPr="002A01B7">
        <w:rPr>
          <w:rFonts w:ascii="Tahoma" w:eastAsia="宋体" w:hAnsi="Tahoma" w:cs="Tahoma"/>
          <w:color w:val="000000"/>
          <w:kern w:val="0"/>
          <w:szCs w:val="21"/>
        </w:rPr>
        <w:t>小时内无法联系到复审递补人员的，视为递补人员自动放弃，不再联系下一人复审。</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进入资格复审的考生如因未阅读公告或错填联系电话、关闭电话、更改电话号码等导致无法联系未参加复审的，后果由本人承担。</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资格审查贯穿整个公开</w:t>
      </w:r>
      <w:hyperlink r:id="rId11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过程始终。在</w:t>
      </w:r>
      <w:hyperlink r:id="rId11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工作中任</w:t>
      </w:r>
      <w:proofErr w:type="gramStart"/>
      <w:r w:rsidRPr="002A01B7">
        <w:rPr>
          <w:rFonts w:ascii="Tahoma" w:eastAsia="宋体" w:hAnsi="Tahoma" w:cs="Tahoma"/>
          <w:color w:val="000000"/>
          <w:kern w:val="0"/>
          <w:szCs w:val="21"/>
        </w:rPr>
        <w:t>一</w:t>
      </w:r>
      <w:proofErr w:type="gramEnd"/>
      <w:r w:rsidRPr="002A01B7">
        <w:rPr>
          <w:rFonts w:ascii="Tahoma" w:eastAsia="宋体" w:hAnsi="Tahoma" w:cs="Tahoma"/>
          <w:color w:val="000000"/>
          <w:kern w:val="0"/>
          <w:szCs w:val="21"/>
        </w:rPr>
        <w:t>环节，发现考生不符合职位要求的资格或条件，随时取消考生应聘</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聘用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资格。</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（三）面试</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、面试对象：面试对象按照各</w:t>
      </w:r>
      <w:hyperlink r:id="rId114"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职位计划人数</w:t>
      </w:r>
      <w:r w:rsidRPr="002A01B7">
        <w:rPr>
          <w:rFonts w:ascii="Tahoma" w:eastAsia="宋体" w:hAnsi="Tahoma" w:cs="Tahoma"/>
          <w:color w:val="000000"/>
          <w:kern w:val="0"/>
          <w:szCs w:val="21"/>
        </w:rPr>
        <w:t>1∶3</w:t>
      </w:r>
      <w:r w:rsidRPr="002A01B7">
        <w:rPr>
          <w:rFonts w:ascii="Tahoma" w:eastAsia="宋体" w:hAnsi="Tahoma" w:cs="Tahoma"/>
          <w:color w:val="000000"/>
          <w:kern w:val="0"/>
          <w:szCs w:val="21"/>
        </w:rPr>
        <w:t>的比例，依照笔试成绩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含笔试成绩加分</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从高分到低分确定，如末位出现并列，则同时进入面试。面试人数达不到</w:t>
      </w:r>
      <w:r w:rsidRPr="002A01B7">
        <w:rPr>
          <w:rFonts w:ascii="Tahoma" w:eastAsia="宋体" w:hAnsi="Tahoma" w:cs="Tahoma"/>
          <w:color w:val="000000"/>
          <w:kern w:val="0"/>
          <w:szCs w:val="21"/>
        </w:rPr>
        <w:t>1∶3</w:t>
      </w:r>
      <w:r w:rsidRPr="002A01B7">
        <w:rPr>
          <w:rFonts w:ascii="Tahoma" w:eastAsia="宋体" w:hAnsi="Tahoma" w:cs="Tahoma"/>
          <w:color w:val="000000"/>
          <w:kern w:val="0"/>
          <w:szCs w:val="21"/>
        </w:rPr>
        <w:t>的，参加笔试的考生全部进入面试，面试人员名单在</w:t>
      </w:r>
      <w:hyperlink r:id="rId115"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政府网进行公布。</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2</w:t>
      </w:r>
      <w:r w:rsidRPr="002A01B7">
        <w:rPr>
          <w:rFonts w:ascii="Tahoma" w:eastAsia="宋体" w:hAnsi="Tahoma" w:cs="Tahoma"/>
          <w:b/>
          <w:bCs/>
          <w:color w:val="000000"/>
          <w:kern w:val="0"/>
          <w:szCs w:val="21"/>
        </w:rPr>
        <w:t>、面试方式：</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A</w:t>
      </w:r>
      <w:r w:rsidRPr="002A01B7">
        <w:rPr>
          <w:rFonts w:ascii="Tahoma" w:eastAsia="宋体" w:hAnsi="Tahoma" w:cs="Tahoma"/>
          <w:b/>
          <w:bCs/>
          <w:color w:val="000000"/>
          <w:kern w:val="0"/>
          <w:szCs w:val="21"/>
        </w:rPr>
        <w:t>、</w:t>
      </w:r>
      <w:r w:rsidRPr="002A01B7">
        <w:rPr>
          <w:rFonts w:ascii="Tahoma" w:eastAsia="宋体" w:hAnsi="Tahoma" w:cs="Tahoma"/>
          <w:color w:val="000000"/>
          <w:kern w:val="0"/>
          <w:szCs w:val="21"/>
        </w:rPr>
        <w:t>教育类高中初中小学教师</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音乐、体育教师职位除外</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职位面试采取试讲，试讲内容为报考职位相应学科教材内容</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音乐、体育、幼儿教师职位面试内容为专业技能测试。</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B</w:t>
      </w:r>
      <w:r w:rsidRPr="002A01B7">
        <w:rPr>
          <w:rFonts w:ascii="Tahoma" w:eastAsia="宋体" w:hAnsi="Tahoma" w:cs="Tahoma"/>
          <w:b/>
          <w:bCs/>
          <w:color w:val="000000"/>
          <w:kern w:val="0"/>
          <w:szCs w:val="21"/>
        </w:rPr>
        <w:t>、</w:t>
      </w:r>
      <w:r w:rsidRPr="002A01B7">
        <w:rPr>
          <w:rFonts w:ascii="Tahoma" w:eastAsia="宋体" w:hAnsi="Tahoma" w:cs="Tahoma"/>
          <w:color w:val="000000"/>
          <w:kern w:val="0"/>
          <w:szCs w:val="21"/>
        </w:rPr>
        <w:t>卫生类职位采取结构化面试的方式进行，面试内容为卫生类专业公共知识。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C</w:t>
      </w:r>
      <w:r w:rsidRPr="002A01B7">
        <w:rPr>
          <w:rFonts w:ascii="Tahoma" w:eastAsia="宋体" w:hAnsi="Tahoma" w:cs="Tahoma"/>
          <w:b/>
          <w:bCs/>
          <w:color w:val="000000"/>
          <w:kern w:val="0"/>
          <w:szCs w:val="21"/>
        </w:rPr>
        <w:t>、</w:t>
      </w:r>
      <w:r w:rsidRPr="002A01B7">
        <w:rPr>
          <w:rFonts w:ascii="Tahoma" w:eastAsia="宋体" w:hAnsi="Tahoma" w:cs="Tahoma"/>
          <w:color w:val="000000"/>
          <w:kern w:val="0"/>
          <w:szCs w:val="21"/>
        </w:rPr>
        <w:t>综合类职位面试采取结构化面试的方式进行。</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面试时间及地点另行通知。</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（四）考试成绩的计算</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本次</w:t>
      </w:r>
      <w:hyperlink r:id="rId11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考试总成绩按下列方式计算：</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1</w:t>
      </w:r>
      <w:r w:rsidRPr="002A01B7">
        <w:rPr>
          <w:rFonts w:ascii="Tahoma" w:eastAsia="宋体" w:hAnsi="Tahoma" w:cs="Tahoma"/>
          <w:b/>
          <w:bCs/>
          <w:color w:val="000000"/>
          <w:kern w:val="0"/>
          <w:szCs w:val="21"/>
        </w:rPr>
        <w:t>、教育类音乐、体育、幼儿教师职位</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考试总成绩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笔试成绩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加分</w:t>
      </w:r>
      <w:r w:rsidRPr="002A01B7">
        <w:rPr>
          <w:rFonts w:ascii="Tahoma" w:eastAsia="宋体" w:hAnsi="Tahoma" w:cs="Tahoma"/>
          <w:color w:val="000000"/>
          <w:kern w:val="0"/>
          <w:szCs w:val="21"/>
        </w:rPr>
        <w:t>)×40%+(</w:t>
      </w:r>
      <w:r w:rsidRPr="002A01B7">
        <w:rPr>
          <w:rFonts w:ascii="Tahoma" w:eastAsia="宋体" w:hAnsi="Tahoma" w:cs="Tahoma"/>
          <w:color w:val="000000"/>
          <w:kern w:val="0"/>
          <w:szCs w:val="21"/>
        </w:rPr>
        <w:t>面试成绩</w:t>
      </w:r>
      <w:r w:rsidRPr="002A01B7">
        <w:rPr>
          <w:rFonts w:ascii="Tahoma" w:eastAsia="宋体" w:hAnsi="Tahoma" w:cs="Tahoma"/>
          <w:color w:val="000000"/>
          <w:kern w:val="0"/>
          <w:szCs w:val="21"/>
        </w:rPr>
        <w:t>×60%)+</w:t>
      </w:r>
      <w:r w:rsidRPr="002A01B7">
        <w:rPr>
          <w:rFonts w:ascii="Tahoma" w:eastAsia="宋体" w:hAnsi="Tahoma" w:cs="Tahoma"/>
          <w:color w:val="000000"/>
          <w:kern w:val="0"/>
          <w:szCs w:val="21"/>
        </w:rPr>
        <w:t>加分。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2</w:t>
      </w:r>
      <w:r w:rsidRPr="002A01B7">
        <w:rPr>
          <w:rFonts w:ascii="Tahoma" w:eastAsia="宋体" w:hAnsi="Tahoma" w:cs="Tahoma"/>
          <w:b/>
          <w:bCs/>
          <w:color w:val="000000"/>
          <w:kern w:val="0"/>
          <w:szCs w:val="21"/>
        </w:rPr>
        <w:t>、除教育类音乐、体育、幼儿教师职位之外的职位</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考试总成绩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笔试成绩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加分</w:t>
      </w:r>
      <w:r w:rsidRPr="002A01B7">
        <w:rPr>
          <w:rFonts w:ascii="Tahoma" w:eastAsia="宋体" w:hAnsi="Tahoma" w:cs="Tahoma"/>
          <w:color w:val="000000"/>
          <w:kern w:val="0"/>
          <w:szCs w:val="21"/>
        </w:rPr>
        <w:t>)×60%+</w:t>
      </w:r>
      <w:r w:rsidRPr="002A01B7">
        <w:rPr>
          <w:rFonts w:ascii="Tahoma" w:eastAsia="宋体" w:hAnsi="Tahoma" w:cs="Tahoma"/>
          <w:color w:val="000000"/>
          <w:kern w:val="0"/>
          <w:szCs w:val="21"/>
        </w:rPr>
        <w:t>面试成绩</w:t>
      </w:r>
      <w:r w:rsidRPr="002A01B7">
        <w:rPr>
          <w:rFonts w:ascii="Tahoma" w:eastAsia="宋体" w:hAnsi="Tahoma" w:cs="Tahoma"/>
          <w:color w:val="000000"/>
          <w:kern w:val="0"/>
          <w:szCs w:val="21"/>
        </w:rPr>
        <w:t>×40%</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本次</w:t>
      </w:r>
      <w:hyperlink r:id="rId117"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考试总成绩</w:t>
      </w:r>
      <w:r w:rsidRPr="002A01B7">
        <w:rPr>
          <w:rFonts w:ascii="Tahoma" w:eastAsia="宋体" w:hAnsi="Tahoma" w:cs="Tahoma"/>
          <w:color w:val="000000"/>
          <w:kern w:val="0"/>
          <w:szCs w:val="21"/>
        </w:rPr>
        <w:t>60</w:t>
      </w:r>
      <w:r w:rsidRPr="002A01B7">
        <w:rPr>
          <w:rFonts w:ascii="Tahoma" w:eastAsia="宋体" w:hAnsi="Tahoma" w:cs="Tahoma"/>
          <w:color w:val="000000"/>
          <w:kern w:val="0"/>
          <w:szCs w:val="21"/>
        </w:rPr>
        <w:t>分为合格分数线，达不到</w:t>
      </w:r>
      <w:r w:rsidRPr="002A01B7">
        <w:rPr>
          <w:rFonts w:ascii="Tahoma" w:eastAsia="宋体" w:hAnsi="Tahoma" w:cs="Tahoma"/>
          <w:color w:val="000000"/>
          <w:kern w:val="0"/>
          <w:szCs w:val="21"/>
        </w:rPr>
        <w:t>60</w:t>
      </w:r>
      <w:r w:rsidRPr="002A01B7">
        <w:rPr>
          <w:rFonts w:ascii="Tahoma" w:eastAsia="宋体" w:hAnsi="Tahoma" w:cs="Tahoma"/>
          <w:color w:val="000000"/>
          <w:kern w:val="0"/>
          <w:szCs w:val="21"/>
        </w:rPr>
        <w:t>分的取消进入下一环节资格。如考试总成绩出现末尾并列的，笔试成绩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含笔试成绩加分</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高的考生进入体检，如笔试成绩</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含笔试成绩加分</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相同，另作加试，加试成绩高的进入体检。</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考生的笔试成绩、面试成绩、考试总成绩均在</w:t>
      </w:r>
      <w:hyperlink r:id="rId118"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自治县人民政府</w:t>
      </w:r>
      <w:proofErr w:type="gramStart"/>
      <w:r w:rsidRPr="002A01B7">
        <w:rPr>
          <w:rFonts w:ascii="Tahoma" w:eastAsia="宋体" w:hAnsi="Tahoma" w:cs="Tahoma"/>
          <w:color w:val="000000"/>
          <w:kern w:val="0"/>
          <w:szCs w:val="21"/>
        </w:rPr>
        <w:t>门户网</w:t>
      </w:r>
      <w:proofErr w:type="gramEnd"/>
      <w:r w:rsidRPr="002A01B7">
        <w:rPr>
          <w:rFonts w:ascii="Tahoma" w:eastAsia="宋体" w:hAnsi="Tahoma" w:cs="Tahoma"/>
          <w:color w:val="000000"/>
          <w:kern w:val="0"/>
          <w:szCs w:val="21"/>
        </w:rPr>
        <w:t>进行公布。</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八、体检</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体检人员以考试总成绩从高分到低分按职位</w:t>
      </w:r>
      <w:hyperlink r:id="rId119"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计划</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的比例确定。体检工作由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2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统一组织实施。体检工作程序、项目及标准参照贵州省</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hyperlink r:id="rId121" w:tgtFrame="_blank" w:history="1">
        <w:r w:rsidRPr="002A01B7">
          <w:rPr>
            <w:rFonts w:ascii="Tahoma" w:eastAsia="宋体" w:hAnsi="Tahoma" w:cs="Tahoma"/>
            <w:color w:val="000000"/>
            <w:kern w:val="0"/>
            <w:szCs w:val="21"/>
          </w:rPr>
          <w:t>公</w:t>
        </w:r>
        <w:r w:rsidRPr="002A01B7">
          <w:rPr>
            <w:rFonts w:ascii="Tahoma" w:eastAsia="宋体" w:hAnsi="Tahoma" w:cs="Tahoma"/>
            <w:color w:val="000000"/>
            <w:kern w:val="0"/>
            <w:szCs w:val="21"/>
          </w:rPr>
          <w:lastRenderedPageBreak/>
          <w:t>务员</w:t>
        </w:r>
      </w:hyperlink>
      <w:r w:rsidRPr="002A01B7">
        <w:rPr>
          <w:rFonts w:ascii="Tahoma" w:eastAsia="宋体" w:hAnsi="Tahoma" w:cs="Tahoma"/>
          <w:color w:val="000000"/>
          <w:kern w:val="0"/>
          <w:szCs w:val="21"/>
        </w:rPr>
        <w:t>录用体检标准有关规定执行。体检医院由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2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指定县级以上综合性医院，体检在规定时间内进行并做出体检结论，其他结论、鉴定一律不予认可。体检费用由考生自理。</w:t>
      </w:r>
      <w:r w:rsidRPr="002A01B7">
        <w:rPr>
          <w:rFonts w:ascii="Tahoma" w:eastAsia="宋体" w:hAnsi="Tahoma" w:cs="Tahoma"/>
          <w:b/>
          <w:bCs/>
          <w:color w:val="000000"/>
          <w:kern w:val="0"/>
          <w:szCs w:val="21"/>
        </w:rPr>
        <w:t>体检时间和地点另行通知。</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放弃体检或体检不合格的，取消进入下一环节资格，空缺职位不予递补。</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九、考察</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体检合格人员确定为考察对象，考察工作由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2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统一组织，考察内容、标准、程序和方法参照《贵州省</w:t>
      </w:r>
      <w:hyperlink r:id="rId124" w:tgtFrame="_blank" w:history="1">
        <w:r w:rsidRPr="002A01B7">
          <w:rPr>
            <w:rFonts w:ascii="Tahoma" w:eastAsia="宋体" w:hAnsi="Tahoma" w:cs="Tahoma"/>
            <w:color w:val="000000"/>
            <w:kern w:val="0"/>
            <w:szCs w:val="21"/>
          </w:rPr>
          <w:t>公务员</w:t>
        </w:r>
      </w:hyperlink>
      <w:r w:rsidRPr="002A01B7">
        <w:rPr>
          <w:rFonts w:ascii="Tahoma" w:eastAsia="宋体" w:hAnsi="Tahoma" w:cs="Tahoma"/>
          <w:color w:val="000000"/>
          <w:kern w:val="0"/>
          <w:szCs w:val="21"/>
        </w:rPr>
        <w:t>录用考察工作细则</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试行</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》的有关规定执行。负责对考察工作进行指导和督促，由各</w:t>
      </w:r>
      <w:hyperlink r:id="rId12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部门</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单位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负责本单位人员的具体考察工作。</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对应届毕业生的考察侧重于查阅档案、在校表现、现实表现、学业成绩的考核</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对往届毕业生要采取查阅档案、还需对被考察对象进行实地综合考察。在考察中发现有下列情况之一者，考察不合格，取消进入下一环节资格：</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、不能坚持党的基本路线，在重大政治问题上不能与党中央保持一致</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、有严重违法违纪行为，或被司法机关确定为犯罪嫌疑人</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、没有考察依据</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如个人档案</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或报名时提供虚假证明和材料</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4</w:t>
      </w:r>
      <w:r w:rsidRPr="002A01B7">
        <w:rPr>
          <w:rFonts w:ascii="Tahoma" w:eastAsia="宋体" w:hAnsi="Tahoma" w:cs="Tahoma"/>
          <w:color w:val="000000"/>
          <w:kern w:val="0"/>
          <w:szCs w:val="21"/>
        </w:rPr>
        <w:t>、不能按时提供</w:t>
      </w:r>
      <w:hyperlink r:id="rId12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职位所需相关资格证书原件等资料的</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、考察中发现已被其他机关</w:t>
      </w:r>
      <w:hyperlink r:id="rId127"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正式录、聘用，曾被开除公职的，在机关</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含参照</w:t>
      </w:r>
      <w:hyperlink r:id="rId128" w:tgtFrame="_blank" w:history="1">
        <w:r w:rsidRPr="002A01B7">
          <w:rPr>
            <w:rFonts w:ascii="Tahoma" w:eastAsia="宋体" w:hAnsi="Tahoma" w:cs="Tahoma"/>
            <w:color w:val="000000"/>
            <w:kern w:val="0"/>
            <w:szCs w:val="21"/>
          </w:rPr>
          <w:t>公务员</w:t>
        </w:r>
      </w:hyperlink>
      <w:r w:rsidRPr="002A01B7">
        <w:rPr>
          <w:rFonts w:ascii="Tahoma" w:eastAsia="宋体" w:hAnsi="Tahoma" w:cs="Tahoma"/>
          <w:color w:val="000000"/>
          <w:kern w:val="0"/>
          <w:szCs w:val="21"/>
        </w:rPr>
        <w:t>法管理单位</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w:t>
      </w:r>
      <w:hyperlink r:id="rId129"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被辞退未满</w:t>
      </w:r>
      <w:r w:rsidRPr="002A01B7">
        <w:rPr>
          <w:rFonts w:ascii="Tahoma" w:eastAsia="宋体" w:hAnsi="Tahoma" w:cs="Tahoma"/>
          <w:color w:val="000000"/>
          <w:kern w:val="0"/>
          <w:szCs w:val="21"/>
        </w:rPr>
        <w:t>5</w:t>
      </w:r>
      <w:r w:rsidRPr="002A01B7">
        <w:rPr>
          <w:rFonts w:ascii="Tahoma" w:eastAsia="宋体" w:hAnsi="Tahoma" w:cs="Tahoma"/>
          <w:color w:val="000000"/>
          <w:kern w:val="0"/>
          <w:szCs w:val="21"/>
        </w:rPr>
        <w:t>年的</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6</w:t>
      </w:r>
      <w:r w:rsidRPr="002A01B7">
        <w:rPr>
          <w:rFonts w:ascii="Tahoma" w:eastAsia="宋体" w:hAnsi="Tahoma" w:cs="Tahoma"/>
          <w:color w:val="000000"/>
          <w:kern w:val="0"/>
          <w:szCs w:val="21"/>
        </w:rPr>
        <w:t>、不符合</w:t>
      </w:r>
      <w:hyperlink r:id="rId13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方案规定</w:t>
      </w:r>
      <w:hyperlink r:id="rId131"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范围、对象及资格条件的</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7</w:t>
      </w:r>
      <w:r w:rsidRPr="002A01B7">
        <w:rPr>
          <w:rFonts w:ascii="Tahoma" w:eastAsia="宋体" w:hAnsi="Tahoma" w:cs="Tahoma"/>
          <w:color w:val="000000"/>
          <w:kern w:val="0"/>
          <w:szCs w:val="21"/>
        </w:rPr>
        <w:t>、其它经</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3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研究确定不能聘用的。</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放弃考察或考察不合格者，取消进入下一环节资格，空缺职位不予以递补。</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十、公示及聘用审批</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考察合格的人员，确定为拟聘用人员，由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3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在</w:t>
      </w:r>
      <w:hyperlink r:id="rId134"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政府网进行公示。公示结束无影响其聘用问题的，报</w:t>
      </w:r>
      <w:hyperlink r:id="rId135"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市人力资源和社会保障局核准后由县人力资源和社会保障局与用人单位主管部门办理有关聘用手续。</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十一、</w:t>
      </w:r>
      <w:hyperlink r:id="rId136"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纪律</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hyperlink r:id="rId137"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工作严格遵循公平、公正、公开、竞争、择优的原则进行，接受纪委监委及社会各界的监督。从事</w:t>
      </w:r>
      <w:hyperlink r:id="rId138"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考试、考察的工作人员与报考者有回避关系的，应当实行公务回避。坚决杜绝弄虚作假、徇私舞弊等不良现象。如有违纪情况发生，对考生取消聘用资格，对违纪的相关人员给予纪律处分。</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十二、其他要求</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b/>
          <w:bCs/>
          <w:color w:val="000000"/>
          <w:kern w:val="0"/>
          <w:szCs w:val="21"/>
        </w:rPr>
        <w:t>(</w:t>
      </w:r>
      <w:r w:rsidRPr="002A01B7">
        <w:rPr>
          <w:rFonts w:ascii="Tahoma" w:eastAsia="宋体" w:hAnsi="Tahoma" w:cs="Tahoma"/>
          <w:b/>
          <w:bCs/>
          <w:color w:val="000000"/>
          <w:kern w:val="0"/>
          <w:szCs w:val="21"/>
        </w:rPr>
        <w:t>一</w:t>
      </w:r>
      <w:r w:rsidRPr="002A01B7">
        <w:rPr>
          <w:rFonts w:ascii="Tahoma" w:eastAsia="宋体" w:hAnsi="Tahoma" w:cs="Tahoma"/>
          <w:b/>
          <w:bCs/>
          <w:color w:val="000000"/>
          <w:kern w:val="0"/>
          <w:szCs w:val="21"/>
        </w:rPr>
        <w:t>)</w:t>
      </w:r>
      <w:r w:rsidRPr="002A01B7">
        <w:rPr>
          <w:rFonts w:ascii="Tahoma" w:eastAsia="宋体" w:hAnsi="Tahoma" w:cs="Tahoma"/>
          <w:color w:val="000000"/>
          <w:kern w:val="0"/>
          <w:szCs w:val="21"/>
        </w:rPr>
        <w:t>本次</w:t>
      </w:r>
      <w:hyperlink r:id="rId139"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人员为事业编制，实行一年试用期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试用期考核不合格的，不予正式聘用。新聘用人员需与聘用单位签订《</w:t>
      </w:r>
      <w:hyperlink r:id="rId140"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聘用合同书》</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一式四份</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经主管部门审核后，报县人力资源和社会保障局进行合同</w:t>
      </w:r>
      <w:proofErr w:type="gramStart"/>
      <w:r w:rsidRPr="002A01B7">
        <w:rPr>
          <w:rFonts w:ascii="Tahoma" w:eastAsia="宋体" w:hAnsi="Tahoma" w:cs="Tahoma"/>
          <w:color w:val="000000"/>
          <w:kern w:val="0"/>
          <w:szCs w:val="21"/>
        </w:rPr>
        <w:t>鉴证</w:t>
      </w:r>
      <w:proofErr w:type="gramEnd"/>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二</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新聘用人员在我县服务年限不得少于五年</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含试用期</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，服务期从签订聘用合同时间起计算。新聘用人员未按要求履行工作职责或在服务期限未满的情况下，因个人原因离开工作单位的，需承担相应违约责任。</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三</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为加强脱贫攻坚人才队伍，除卫生类、教育类职位外的新聘用人员统一安排到脱贫攻坚一线工作，工作时间为我县脱贫攻坚通过国家验收为止。</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四</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教育类乡镇初中、小学、幼儿园职位、乡镇财政分局职位、乡镇国土资源管理所、乡镇</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街道</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事业站所职位聘用人员分职位按考试总成绩从高</w:t>
      </w:r>
      <w:proofErr w:type="gramStart"/>
      <w:r w:rsidRPr="002A01B7">
        <w:rPr>
          <w:rFonts w:ascii="Tahoma" w:eastAsia="宋体" w:hAnsi="Tahoma" w:cs="Tahoma"/>
          <w:color w:val="000000"/>
          <w:kern w:val="0"/>
          <w:szCs w:val="21"/>
        </w:rPr>
        <w:t>到低实行选</w:t>
      </w:r>
      <w:proofErr w:type="gramEnd"/>
      <w:r w:rsidRPr="002A01B7">
        <w:rPr>
          <w:rFonts w:ascii="Tahoma" w:eastAsia="宋体" w:hAnsi="Tahoma" w:cs="Tahoma"/>
          <w:color w:val="000000"/>
          <w:kern w:val="0"/>
          <w:szCs w:val="21"/>
        </w:rPr>
        <w:t>岗聘用。</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五</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本次</w:t>
      </w:r>
      <w:hyperlink r:id="rId141"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考试不指定考试用书，也不举办任何培训班。</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六</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本《</w:t>
      </w:r>
      <w:hyperlink r:id="rId142"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简章》由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4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工作领导小组办公室</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负责解释。未尽事宜由</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县</w:t>
      </w:r>
      <w:hyperlink r:id="rId144"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工作领导小组</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研究确定。</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lastRenderedPageBreak/>
        <w:t xml:space="preserve">　　</w:t>
      </w:r>
      <w:hyperlink r:id="rId14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咨询电话：</w:t>
      </w:r>
      <w:r w:rsidRPr="002A01B7">
        <w:rPr>
          <w:rFonts w:ascii="Tahoma" w:eastAsia="宋体" w:hAnsi="Tahoma" w:cs="Tahoma"/>
          <w:color w:val="000000"/>
          <w:kern w:val="0"/>
          <w:szCs w:val="21"/>
        </w:rPr>
        <w:t>0856-6231050(</w:t>
      </w:r>
      <w:hyperlink r:id="rId146"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proofErr w:type="gramStart"/>
      <w:r w:rsidRPr="002A01B7">
        <w:rPr>
          <w:rFonts w:ascii="Tahoma" w:eastAsia="宋体" w:hAnsi="Tahoma" w:cs="Tahoma"/>
          <w:color w:val="000000"/>
          <w:kern w:val="0"/>
          <w:szCs w:val="21"/>
        </w:rPr>
        <w:t>人社局</w:t>
      </w:r>
      <w:proofErr w:type="gramEnd"/>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hyperlink r:id="rId147"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监督电话：</w:t>
      </w:r>
      <w:r w:rsidRPr="002A01B7">
        <w:rPr>
          <w:rFonts w:ascii="Tahoma" w:eastAsia="宋体" w:hAnsi="Tahoma" w:cs="Tahoma"/>
          <w:color w:val="000000"/>
          <w:kern w:val="0"/>
          <w:szCs w:val="21"/>
        </w:rPr>
        <w:t>0856-6222553(</w:t>
      </w:r>
      <w:hyperlink r:id="rId148"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自治县监察委</w:t>
      </w:r>
      <w:r w:rsidRPr="002A01B7">
        <w:rPr>
          <w:rFonts w:ascii="Tahoma" w:eastAsia="宋体" w:hAnsi="Tahoma" w:cs="Tahoma"/>
          <w:color w:val="000000"/>
          <w:kern w:val="0"/>
          <w:szCs w:val="21"/>
        </w:rPr>
        <w:t>)</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附件：</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附件</w:t>
      </w:r>
      <w:r w:rsidRPr="002A01B7">
        <w:rPr>
          <w:rFonts w:ascii="Tahoma" w:eastAsia="宋体" w:hAnsi="Tahoma" w:cs="Tahoma"/>
          <w:color w:val="000000"/>
          <w:kern w:val="0"/>
          <w:szCs w:val="21"/>
        </w:rPr>
        <w:t>1</w:t>
      </w:r>
      <w:r w:rsidRPr="002A01B7">
        <w:rPr>
          <w:rFonts w:ascii="Tahoma" w:eastAsia="宋体" w:hAnsi="Tahoma" w:cs="Tahoma"/>
          <w:color w:val="000000"/>
          <w:kern w:val="0"/>
          <w:szCs w:val="21"/>
        </w:rPr>
        <w:t>：</w:t>
      </w:r>
      <w:hyperlink r:id="rId149"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年面向社会公开</w:t>
      </w:r>
      <w:hyperlink r:id="rId150"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工作人员职位及资格条件一览表</w:t>
      </w:r>
      <w:r w:rsidRPr="002A01B7">
        <w:rPr>
          <w:rFonts w:ascii="Tahoma" w:eastAsia="宋体" w:hAnsi="Tahoma" w:cs="Tahoma"/>
          <w:color w:val="000000"/>
          <w:kern w:val="0"/>
          <w:szCs w:val="21"/>
        </w:rPr>
        <w:t>.xls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5"/>
        <w:gridCol w:w="916"/>
        <w:gridCol w:w="372"/>
        <w:gridCol w:w="399"/>
        <w:gridCol w:w="399"/>
        <w:gridCol w:w="677"/>
        <w:gridCol w:w="413"/>
        <w:gridCol w:w="498"/>
        <w:gridCol w:w="875"/>
        <w:gridCol w:w="1096"/>
        <w:gridCol w:w="2160"/>
      </w:tblGrid>
      <w:tr w:rsidR="002A01B7" w:rsidRPr="002A01B7" w:rsidTr="002A01B7">
        <w:trPr>
          <w:tblCellSpacing w:w="0" w:type="dxa"/>
        </w:trPr>
        <w:tc>
          <w:tcPr>
            <w:tcW w:w="0" w:type="auto"/>
            <w:gridSpan w:val="11"/>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附件1：</w:t>
            </w:r>
            <w:hyperlink r:id="rId151"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自治县2018年面向社会公开</w:t>
            </w:r>
            <w:hyperlink r:id="rId152" w:tgtFrame="_blank" w:history="1">
              <w:r w:rsidRPr="002A01B7">
                <w:rPr>
                  <w:rFonts w:ascii="宋体" w:eastAsia="宋体" w:hAnsi="宋体" w:cs="宋体"/>
                  <w:color w:val="000000"/>
                  <w:kern w:val="0"/>
                  <w:sz w:val="24"/>
                  <w:szCs w:val="24"/>
                </w:rPr>
                <w:t>招聘</w:t>
              </w:r>
            </w:hyperlink>
            <w:r w:rsidRPr="002A01B7">
              <w:rPr>
                <w:rFonts w:ascii="宋体" w:eastAsia="宋体" w:hAnsi="宋体" w:cs="宋体"/>
                <w:kern w:val="0"/>
                <w:sz w:val="24"/>
                <w:szCs w:val="24"/>
              </w:rPr>
              <w:t>工作人员职位及资格条件一览表</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单位代码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单位名称</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职位代码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职位名称</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考试类别代码</w:t>
            </w:r>
          </w:p>
        </w:tc>
        <w:tc>
          <w:tcPr>
            <w:tcW w:w="0" w:type="auto"/>
            <w:gridSpan w:val="2"/>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考试类别</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53" w:tgtFrame="_blank" w:history="1">
              <w:r w:rsidRPr="002A01B7">
                <w:rPr>
                  <w:rFonts w:ascii="宋体" w:eastAsia="宋体" w:hAnsi="宋体" w:cs="宋体"/>
                  <w:color w:val="000000"/>
                  <w:kern w:val="0"/>
                  <w:sz w:val="24"/>
                  <w:szCs w:val="24"/>
                </w:rPr>
                <w:t>招聘</w:t>
              </w:r>
            </w:hyperlink>
            <w:r w:rsidRPr="002A01B7">
              <w:rPr>
                <w:rFonts w:ascii="宋体" w:eastAsia="宋体" w:hAnsi="宋体" w:cs="宋体"/>
                <w:kern w:val="0"/>
                <w:sz w:val="24"/>
                <w:szCs w:val="24"/>
              </w:rPr>
              <w:t>计划数</w:t>
            </w:r>
          </w:p>
        </w:tc>
        <w:tc>
          <w:tcPr>
            <w:tcW w:w="0" w:type="auto"/>
            <w:gridSpan w:val="2"/>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报考条件</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其他资格条件及说明</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一级分类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二级分类</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学历、学位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专业</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5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w:t>
            </w:r>
            <w:hyperlink r:id="rId155"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中学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日语教师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日语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5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自治县实验小学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汉语言文学、汉语言、小学教育、汉语</w:t>
            </w:r>
            <w:proofErr w:type="gramStart"/>
            <w:r w:rsidRPr="002A01B7">
              <w:rPr>
                <w:rFonts w:ascii="宋体" w:eastAsia="宋体" w:hAnsi="宋体" w:cs="宋体"/>
                <w:kern w:val="0"/>
                <w:sz w:val="24"/>
                <w:szCs w:val="24"/>
              </w:rPr>
              <w:t>言国际</w:t>
            </w:r>
            <w:proofErr w:type="gramEnd"/>
            <w:r w:rsidRPr="002A01B7">
              <w:rPr>
                <w:rFonts w:ascii="宋体" w:eastAsia="宋体" w:hAnsi="宋体" w:cs="宋体"/>
                <w:kern w:val="0"/>
                <w:sz w:val="24"/>
                <w:szCs w:val="24"/>
              </w:rPr>
              <w:t>教育、古典文献学、初等教育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2、初等教育专业为文科方向</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数学与应用数学、信息与计算科学、初等教育、小学教育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2、初等教育专业为理科方向</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音乐教师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音乐学、音乐表演、舞蹈表演、舞蹈学、舞蹈编导、作曲与作</w:t>
            </w:r>
            <w:r w:rsidRPr="002A01B7">
              <w:rPr>
                <w:rFonts w:ascii="宋体" w:eastAsia="宋体" w:hAnsi="宋体" w:cs="宋体"/>
                <w:kern w:val="0"/>
                <w:sz w:val="24"/>
                <w:szCs w:val="24"/>
              </w:rPr>
              <w:lastRenderedPageBreak/>
              <w:t>曲技术理论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1、持相应学科教师资格证。</w:t>
            </w:r>
            <w:r w:rsidRPr="002A01B7">
              <w:rPr>
                <w:rFonts w:ascii="宋体" w:eastAsia="宋体" w:hAnsi="宋体" w:cs="宋体"/>
                <w:kern w:val="0"/>
                <w:sz w:val="24"/>
                <w:szCs w:val="24"/>
              </w:rPr>
              <w:br/>
              <w:t>2、专业技能测试。</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5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自治县三中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汉语言文学、汉语言、汉语</w:t>
            </w:r>
            <w:proofErr w:type="gramStart"/>
            <w:r w:rsidRPr="002A01B7">
              <w:rPr>
                <w:rFonts w:ascii="宋体" w:eastAsia="宋体" w:hAnsi="宋体" w:cs="宋体"/>
                <w:kern w:val="0"/>
                <w:sz w:val="24"/>
                <w:szCs w:val="24"/>
              </w:rPr>
              <w:t>言国际</w:t>
            </w:r>
            <w:proofErr w:type="gramEnd"/>
            <w:r w:rsidRPr="002A01B7">
              <w:rPr>
                <w:rFonts w:ascii="宋体" w:eastAsia="宋体" w:hAnsi="宋体" w:cs="宋体"/>
                <w:kern w:val="0"/>
                <w:sz w:val="24"/>
                <w:szCs w:val="24"/>
              </w:rPr>
              <w:t>教育、古典文献学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数学与应用数学、信息与计算科学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58"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自治县二中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数学与应用数学、信息与计算科学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59"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自治县思源中学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数学与应用数学、信息与计算科学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历史教师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历史学、世界史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政治教师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w:t>
            </w:r>
            <w:r w:rsidRPr="002A01B7">
              <w:rPr>
                <w:rFonts w:ascii="宋体" w:eastAsia="宋体" w:hAnsi="宋体" w:cs="宋体"/>
                <w:kern w:val="0"/>
                <w:sz w:val="24"/>
                <w:szCs w:val="24"/>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思想政治教育、政治学与行政学、国际政治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60"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自治县三幼</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学前教育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2、专业技能测试。</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61"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自治县四幼</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学前教育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2、专业技能测试。</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208</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62"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自治县乡镇初中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数学与应用数学、信息与计算科学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汉语言文学、汉语言、汉语</w:t>
            </w:r>
            <w:proofErr w:type="gramStart"/>
            <w:r w:rsidRPr="002A01B7">
              <w:rPr>
                <w:rFonts w:ascii="宋体" w:eastAsia="宋体" w:hAnsi="宋体" w:cs="宋体"/>
                <w:kern w:val="0"/>
                <w:sz w:val="24"/>
                <w:szCs w:val="24"/>
              </w:rPr>
              <w:t>言国际</w:t>
            </w:r>
            <w:proofErr w:type="gramEnd"/>
            <w:r w:rsidRPr="002A01B7">
              <w:rPr>
                <w:rFonts w:ascii="宋体" w:eastAsia="宋体" w:hAnsi="宋体" w:cs="宋体"/>
                <w:kern w:val="0"/>
                <w:sz w:val="24"/>
                <w:szCs w:val="24"/>
              </w:rPr>
              <w:t>教育、古典文献学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英语教师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英语教育、英语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英语教师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w:t>
            </w:r>
            <w:r w:rsidRPr="002A01B7">
              <w:rPr>
                <w:rFonts w:ascii="宋体" w:eastAsia="宋体" w:hAnsi="宋体" w:cs="宋体"/>
                <w:kern w:val="0"/>
                <w:sz w:val="24"/>
                <w:szCs w:val="24"/>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英语教育、英语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2、限</w:t>
            </w:r>
            <w:hyperlink r:id="rId163"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历史教师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历史学、世界史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2、限</w:t>
            </w:r>
            <w:hyperlink r:id="rId16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历史教师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历史学、世界史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2、限</w:t>
            </w:r>
            <w:hyperlink r:id="rId165"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地理教师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地理科学、地理信息科学、自然地理与资源环境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音乐教师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音乐学、音乐表演、舞蹈表演、舞蹈学、舞蹈编导、作曲与作曲技术理论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2、专业技能测试。</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物理教师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物理学、应用物理学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持相应学科教师资格证</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物理</w:t>
            </w:r>
            <w:r w:rsidRPr="002A01B7">
              <w:rPr>
                <w:rFonts w:ascii="宋体" w:eastAsia="宋体" w:hAnsi="宋体" w:cs="宋体"/>
                <w:kern w:val="0"/>
                <w:sz w:val="24"/>
                <w:szCs w:val="24"/>
              </w:rPr>
              <w:lastRenderedPageBreak/>
              <w:t>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w:t>
            </w:r>
            <w:r w:rsidRPr="002A01B7">
              <w:rPr>
                <w:rFonts w:ascii="宋体" w:eastAsia="宋体" w:hAnsi="宋体" w:cs="宋体"/>
                <w:kern w:val="0"/>
                <w:sz w:val="24"/>
                <w:szCs w:val="24"/>
              </w:rPr>
              <w:lastRenderedPageBreak/>
              <w:t>（B类）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中小学</w:t>
            </w:r>
            <w:r w:rsidRPr="002A01B7">
              <w:rPr>
                <w:rFonts w:ascii="宋体" w:eastAsia="宋体" w:hAnsi="宋体" w:cs="宋体"/>
                <w:kern w:val="0"/>
                <w:sz w:val="24"/>
                <w:szCs w:val="24"/>
              </w:rPr>
              <w:lastRenderedPageBreak/>
              <w:t>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w:t>
            </w:r>
            <w:r w:rsidRPr="002A01B7">
              <w:rPr>
                <w:rFonts w:ascii="宋体" w:eastAsia="宋体" w:hAnsi="宋体" w:cs="宋体"/>
                <w:kern w:val="0"/>
                <w:sz w:val="24"/>
                <w:szCs w:val="24"/>
              </w:rPr>
              <w:lastRenderedPageBreak/>
              <w:t>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物理学、应用物理学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r>
            <w:r w:rsidRPr="002A01B7">
              <w:rPr>
                <w:rFonts w:ascii="宋体" w:eastAsia="宋体" w:hAnsi="宋体" w:cs="宋体"/>
                <w:kern w:val="0"/>
                <w:sz w:val="24"/>
                <w:szCs w:val="24"/>
              </w:rPr>
              <w:lastRenderedPageBreak/>
              <w:t>2、限</w:t>
            </w:r>
            <w:hyperlink r:id="rId16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化学教师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化学、应用化学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2、限</w:t>
            </w:r>
            <w:hyperlink r:id="rId16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209</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68"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自治县乡镇小学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数学与应用数学、信息与计算科学、初等教育、小学教育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2、初等教育专业为理科方向；</w:t>
            </w:r>
            <w:r w:rsidRPr="002A01B7">
              <w:rPr>
                <w:rFonts w:ascii="宋体" w:eastAsia="宋体" w:hAnsi="宋体" w:cs="宋体"/>
                <w:kern w:val="0"/>
                <w:sz w:val="24"/>
                <w:szCs w:val="24"/>
              </w:rPr>
              <w:br/>
              <w:t>3、限</w:t>
            </w:r>
            <w:hyperlink r:id="rId169"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汉语言文学、汉语言、</w:t>
            </w:r>
            <w:r w:rsidRPr="002A01B7">
              <w:rPr>
                <w:rFonts w:ascii="宋体" w:eastAsia="宋体" w:hAnsi="宋体" w:cs="宋体"/>
                <w:kern w:val="0"/>
                <w:sz w:val="24"/>
                <w:szCs w:val="24"/>
              </w:rPr>
              <w:br/>
              <w:t>汉语</w:t>
            </w:r>
            <w:proofErr w:type="gramStart"/>
            <w:r w:rsidRPr="002A01B7">
              <w:rPr>
                <w:rFonts w:ascii="宋体" w:eastAsia="宋体" w:hAnsi="宋体" w:cs="宋体"/>
                <w:kern w:val="0"/>
                <w:sz w:val="24"/>
                <w:szCs w:val="24"/>
              </w:rPr>
              <w:t>言国际</w:t>
            </w:r>
            <w:proofErr w:type="gramEnd"/>
            <w:r w:rsidRPr="002A01B7">
              <w:rPr>
                <w:rFonts w:ascii="宋体" w:eastAsia="宋体" w:hAnsi="宋体" w:cs="宋体"/>
                <w:kern w:val="0"/>
                <w:sz w:val="24"/>
                <w:szCs w:val="24"/>
              </w:rPr>
              <w:t>教育、古典文献学、初等教育、小学教育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2、初等教育专业为文科方向；</w:t>
            </w:r>
            <w:r w:rsidRPr="002A01B7">
              <w:rPr>
                <w:rFonts w:ascii="宋体" w:eastAsia="宋体" w:hAnsi="宋体" w:cs="宋体"/>
                <w:kern w:val="0"/>
                <w:sz w:val="24"/>
                <w:szCs w:val="24"/>
              </w:rPr>
              <w:br/>
              <w:t>3、限</w:t>
            </w:r>
            <w:hyperlink r:id="rId170"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体育教师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体育教育、运动训练、武术与民族传统体育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1、持相应学科教师资格证。</w:t>
            </w:r>
            <w:r w:rsidRPr="002A01B7">
              <w:rPr>
                <w:rFonts w:ascii="宋体" w:eastAsia="宋体" w:hAnsi="宋体" w:cs="宋体"/>
                <w:kern w:val="0"/>
                <w:sz w:val="24"/>
                <w:szCs w:val="24"/>
              </w:rPr>
              <w:br/>
              <w:t>2、专业技能测试。</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210</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1"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自治县乡镇幼儿园</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全日制中专及以上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1、持幼儿教师资格证；</w:t>
            </w:r>
            <w:r w:rsidRPr="002A01B7">
              <w:rPr>
                <w:rFonts w:ascii="宋体" w:eastAsia="宋体" w:hAnsi="宋体" w:cs="宋体"/>
                <w:kern w:val="0"/>
                <w:sz w:val="24"/>
                <w:szCs w:val="24"/>
              </w:rPr>
              <w:br/>
              <w:t>2、专业技能测试。</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中小学教师类（B类）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中小学教师岗位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全日制中专及以上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1、持幼儿教师资格证；</w:t>
            </w:r>
            <w:r w:rsidRPr="002A01B7">
              <w:rPr>
                <w:rFonts w:ascii="宋体" w:eastAsia="宋体" w:hAnsi="宋体" w:cs="宋体"/>
                <w:kern w:val="0"/>
                <w:sz w:val="24"/>
                <w:szCs w:val="24"/>
              </w:rPr>
              <w:br/>
              <w:t>2、限</w:t>
            </w:r>
            <w:hyperlink r:id="rId172"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r w:rsidRPr="002A01B7">
              <w:rPr>
                <w:rFonts w:ascii="宋体" w:eastAsia="宋体" w:hAnsi="宋体" w:cs="宋体"/>
                <w:kern w:val="0"/>
                <w:sz w:val="24"/>
                <w:szCs w:val="24"/>
              </w:rPr>
              <w:br/>
              <w:t>3、专业技能测试。</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211</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3"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自治县人民医院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检验技师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医学检验、医学检验技术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放射技师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医学影像学、医学影像技术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自治县中医院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中西医结合、中西医临床医学、</w:t>
            </w:r>
            <w:r w:rsidRPr="002A01B7">
              <w:rPr>
                <w:rFonts w:ascii="宋体" w:eastAsia="宋体" w:hAnsi="宋体" w:cs="宋体"/>
                <w:kern w:val="0"/>
                <w:sz w:val="24"/>
                <w:szCs w:val="24"/>
              </w:rPr>
              <w:br/>
              <w:t>中医学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5"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自治县木黄镇卫生院</w:t>
            </w:r>
            <w:r w:rsidRPr="002A01B7">
              <w:rPr>
                <w:rFonts w:ascii="宋体" w:eastAsia="宋体" w:hAnsi="宋体" w:cs="宋体"/>
                <w:kern w:val="0"/>
                <w:sz w:val="24"/>
                <w:szCs w:val="24"/>
              </w:rPr>
              <w:lastRenderedPageBreak/>
              <w:t>(新业分院)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药师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临床药学、药学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护理学、护理、高级护理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214</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自治县新寨镇卫生院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检验技师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医学检验、医学检验技术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中西医结合、中西医临床医学、</w:t>
            </w:r>
            <w:r w:rsidRPr="002A01B7">
              <w:rPr>
                <w:rFonts w:ascii="宋体" w:eastAsia="宋体" w:hAnsi="宋体" w:cs="宋体"/>
                <w:kern w:val="0"/>
                <w:sz w:val="24"/>
                <w:szCs w:val="24"/>
              </w:rPr>
              <w:br/>
              <w:t>中医学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自治县合水镇卫生院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216</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8" w:tgtFrame="_blank" w:history="1">
              <w:r w:rsidRPr="002A01B7">
                <w:rPr>
                  <w:rFonts w:ascii="宋体" w:eastAsia="宋体" w:hAnsi="宋体" w:cs="宋体"/>
                  <w:color w:val="000000"/>
                  <w:kern w:val="0"/>
                  <w:sz w:val="24"/>
                  <w:szCs w:val="24"/>
                </w:rPr>
                <w:t>印江</w:t>
              </w:r>
            </w:hyperlink>
            <w:proofErr w:type="gramStart"/>
            <w:r w:rsidRPr="002A01B7">
              <w:rPr>
                <w:rFonts w:ascii="宋体" w:eastAsia="宋体" w:hAnsi="宋体" w:cs="宋体"/>
                <w:kern w:val="0"/>
                <w:sz w:val="24"/>
                <w:szCs w:val="24"/>
              </w:rPr>
              <w:t>自治县刀坝镇</w:t>
            </w:r>
            <w:proofErr w:type="gramEnd"/>
            <w:r w:rsidRPr="002A01B7">
              <w:rPr>
                <w:rFonts w:ascii="宋体" w:eastAsia="宋体" w:hAnsi="宋体" w:cs="宋体"/>
                <w:kern w:val="0"/>
                <w:sz w:val="24"/>
                <w:szCs w:val="24"/>
              </w:rPr>
              <w:t>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护理学、护理、高级护理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检验技师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医学检验、医学检验技术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中西医结合、中西医临床医学、</w:t>
            </w:r>
            <w:r w:rsidRPr="002A01B7">
              <w:rPr>
                <w:rFonts w:ascii="宋体" w:eastAsia="宋体" w:hAnsi="宋体" w:cs="宋体"/>
                <w:kern w:val="0"/>
                <w:sz w:val="24"/>
                <w:szCs w:val="24"/>
              </w:rPr>
              <w:br/>
              <w:t>中医学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217</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79"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自治县沙</w:t>
            </w:r>
            <w:r w:rsidRPr="002A01B7">
              <w:rPr>
                <w:rFonts w:ascii="宋体" w:eastAsia="宋体" w:hAnsi="宋体" w:cs="宋体"/>
                <w:kern w:val="0"/>
                <w:sz w:val="24"/>
                <w:szCs w:val="24"/>
              </w:rPr>
              <w:lastRenderedPageBreak/>
              <w:t>子坡镇卫生院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w:t>
            </w:r>
            <w:r w:rsidRPr="002A01B7">
              <w:rPr>
                <w:rFonts w:ascii="宋体" w:eastAsia="宋体" w:hAnsi="宋体" w:cs="宋体"/>
                <w:kern w:val="0"/>
                <w:sz w:val="24"/>
                <w:szCs w:val="24"/>
              </w:rPr>
              <w:lastRenderedPageBreak/>
              <w:t>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w:t>
            </w:r>
            <w:r w:rsidRPr="002A01B7">
              <w:rPr>
                <w:rFonts w:ascii="宋体" w:eastAsia="宋体" w:hAnsi="宋体" w:cs="宋体"/>
                <w:kern w:val="0"/>
                <w:sz w:val="24"/>
                <w:szCs w:val="24"/>
              </w:rPr>
              <w:lastRenderedPageBreak/>
              <w:t>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临床</w:t>
            </w:r>
            <w:r w:rsidRPr="002A01B7">
              <w:rPr>
                <w:rFonts w:ascii="宋体" w:eastAsia="宋体" w:hAnsi="宋体" w:cs="宋体"/>
                <w:kern w:val="0"/>
                <w:sz w:val="24"/>
                <w:szCs w:val="24"/>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w:t>
            </w:r>
            <w:r w:rsidRPr="002A01B7">
              <w:rPr>
                <w:rFonts w:ascii="宋体" w:eastAsia="宋体" w:hAnsi="宋体" w:cs="宋体"/>
                <w:kern w:val="0"/>
                <w:sz w:val="24"/>
                <w:szCs w:val="24"/>
              </w:rPr>
              <w:lastRenderedPageBreak/>
              <w:t>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药师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临床药学、药学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218</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0"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自治县天堂镇卫生院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中西医结合、中西医临床医学、</w:t>
            </w:r>
            <w:r w:rsidRPr="002A01B7">
              <w:rPr>
                <w:rFonts w:ascii="宋体" w:eastAsia="宋体" w:hAnsi="宋体" w:cs="宋体"/>
                <w:kern w:val="0"/>
                <w:sz w:val="24"/>
                <w:szCs w:val="24"/>
              </w:rPr>
              <w:br/>
              <w:t>中医学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219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1" w:tgtFrame="_blank" w:history="1">
              <w:r w:rsidRPr="002A01B7">
                <w:rPr>
                  <w:rFonts w:ascii="宋体" w:eastAsia="宋体" w:hAnsi="宋体" w:cs="宋体"/>
                  <w:color w:val="000000"/>
                  <w:kern w:val="0"/>
                  <w:sz w:val="24"/>
                  <w:szCs w:val="24"/>
                </w:rPr>
                <w:t>印江</w:t>
              </w:r>
            </w:hyperlink>
            <w:proofErr w:type="gramStart"/>
            <w:r w:rsidRPr="002A01B7">
              <w:rPr>
                <w:rFonts w:ascii="宋体" w:eastAsia="宋体" w:hAnsi="宋体" w:cs="宋体"/>
                <w:kern w:val="0"/>
                <w:sz w:val="24"/>
                <w:szCs w:val="24"/>
              </w:rPr>
              <w:t>自治县板溪镇</w:t>
            </w:r>
            <w:proofErr w:type="gramEnd"/>
            <w:r w:rsidRPr="002A01B7">
              <w:rPr>
                <w:rFonts w:ascii="宋体" w:eastAsia="宋体" w:hAnsi="宋体" w:cs="宋体"/>
                <w:kern w:val="0"/>
                <w:sz w:val="24"/>
                <w:szCs w:val="24"/>
              </w:rPr>
              <w:t>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2"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w:t>
            </w:r>
            <w:proofErr w:type="gramStart"/>
            <w:r w:rsidRPr="002A01B7">
              <w:rPr>
                <w:rFonts w:ascii="宋体" w:eastAsia="宋体" w:hAnsi="宋体" w:cs="宋体"/>
                <w:kern w:val="0"/>
                <w:sz w:val="24"/>
                <w:szCs w:val="24"/>
              </w:rPr>
              <w:t>杉树镇</w:t>
            </w:r>
            <w:proofErr w:type="gramEnd"/>
            <w:r w:rsidRPr="002A01B7">
              <w:rPr>
                <w:rFonts w:ascii="宋体" w:eastAsia="宋体" w:hAnsi="宋体" w:cs="宋体"/>
                <w:kern w:val="0"/>
                <w:sz w:val="24"/>
                <w:szCs w:val="24"/>
              </w:rPr>
              <w:t>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护理学、护理、高级护理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221</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3"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自治县杨柳镇卫生院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放射技师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医学影像学、医学影像技术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临床医学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自治县洋溪镇卫生院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中医师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w:t>
            </w:r>
            <w:r w:rsidRPr="002A01B7">
              <w:rPr>
                <w:rFonts w:ascii="宋体" w:eastAsia="宋体" w:hAnsi="宋体" w:cs="宋体"/>
                <w:kern w:val="0"/>
                <w:sz w:val="24"/>
                <w:szCs w:val="24"/>
              </w:rPr>
              <w:lastRenderedPageBreak/>
              <w:t>（C类）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临床岗位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中西医结合、中西医临床医</w:t>
            </w:r>
            <w:r w:rsidRPr="002A01B7">
              <w:rPr>
                <w:rFonts w:ascii="宋体" w:eastAsia="宋体" w:hAnsi="宋体" w:cs="宋体"/>
                <w:kern w:val="0"/>
                <w:sz w:val="24"/>
                <w:szCs w:val="24"/>
              </w:rPr>
              <w:lastRenderedPageBreak/>
              <w:t>学、中医学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5" w:tgtFrame="_blank" w:history="1">
              <w:r w:rsidRPr="002A01B7">
                <w:rPr>
                  <w:rFonts w:ascii="宋体" w:eastAsia="宋体" w:hAnsi="宋体" w:cs="宋体"/>
                  <w:color w:val="000000"/>
                  <w:kern w:val="0"/>
                  <w:sz w:val="24"/>
                  <w:szCs w:val="24"/>
                </w:rPr>
                <w:t>印江</w:t>
              </w:r>
            </w:hyperlink>
            <w:proofErr w:type="gramStart"/>
            <w:r w:rsidRPr="002A01B7">
              <w:rPr>
                <w:rFonts w:ascii="宋体" w:eastAsia="宋体" w:hAnsi="宋体" w:cs="宋体"/>
                <w:kern w:val="0"/>
                <w:sz w:val="24"/>
                <w:szCs w:val="24"/>
              </w:rPr>
              <w:t>自治县缠溪镇</w:t>
            </w:r>
            <w:proofErr w:type="gramEnd"/>
            <w:r w:rsidRPr="002A01B7">
              <w:rPr>
                <w:rFonts w:ascii="宋体" w:eastAsia="宋体" w:hAnsi="宋体" w:cs="宋体"/>
                <w:kern w:val="0"/>
                <w:sz w:val="24"/>
                <w:szCs w:val="24"/>
              </w:rPr>
              <w:t>卫生院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医疗卫生类（C类）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护理学、护理、高级护理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自治县交通运输局交通勘察设计室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交通运输类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自治县交通运输</w:t>
            </w:r>
            <w:proofErr w:type="gramStart"/>
            <w:r w:rsidRPr="002A01B7">
              <w:rPr>
                <w:rFonts w:ascii="宋体" w:eastAsia="宋体" w:hAnsi="宋体" w:cs="宋体"/>
                <w:kern w:val="0"/>
                <w:sz w:val="24"/>
                <w:szCs w:val="24"/>
              </w:rPr>
              <w:t>局农村</w:t>
            </w:r>
            <w:proofErr w:type="gramEnd"/>
            <w:r w:rsidRPr="002A01B7">
              <w:rPr>
                <w:rFonts w:ascii="宋体" w:eastAsia="宋体" w:hAnsi="宋体" w:cs="宋体"/>
                <w:kern w:val="0"/>
                <w:sz w:val="24"/>
                <w:szCs w:val="24"/>
              </w:rPr>
              <w:t>公路管理局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交通运输类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8"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自治县交通运输</w:t>
            </w:r>
            <w:proofErr w:type="gramStart"/>
            <w:r w:rsidRPr="002A01B7">
              <w:rPr>
                <w:rFonts w:ascii="宋体" w:eastAsia="宋体" w:hAnsi="宋体" w:cs="宋体"/>
                <w:kern w:val="0"/>
                <w:sz w:val="24"/>
                <w:szCs w:val="24"/>
              </w:rPr>
              <w:t>局农村</w:t>
            </w:r>
            <w:proofErr w:type="gramEnd"/>
            <w:r w:rsidRPr="002A01B7">
              <w:rPr>
                <w:rFonts w:ascii="宋体" w:eastAsia="宋体" w:hAnsi="宋体" w:cs="宋体"/>
                <w:kern w:val="0"/>
                <w:sz w:val="24"/>
                <w:szCs w:val="24"/>
              </w:rPr>
              <w:t>公路管理局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经济学类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89"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自治县交通运输</w:t>
            </w:r>
            <w:proofErr w:type="gramStart"/>
            <w:r w:rsidRPr="002A01B7">
              <w:rPr>
                <w:rFonts w:ascii="宋体" w:eastAsia="宋体" w:hAnsi="宋体" w:cs="宋体"/>
                <w:kern w:val="0"/>
                <w:sz w:val="24"/>
                <w:szCs w:val="24"/>
              </w:rPr>
              <w:t>局农村</w:t>
            </w:r>
            <w:proofErr w:type="gramEnd"/>
            <w:r w:rsidRPr="002A01B7">
              <w:rPr>
                <w:rFonts w:ascii="宋体" w:eastAsia="宋体" w:hAnsi="宋体" w:cs="宋体"/>
                <w:kern w:val="0"/>
                <w:sz w:val="24"/>
                <w:szCs w:val="24"/>
              </w:rPr>
              <w:t>公路管理局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中国语言文学类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0"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自治县交通运输局道路运输局</w:t>
            </w:r>
            <w:proofErr w:type="gramStart"/>
            <w:r w:rsidRPr="002A01B7">
              <w:rPr>
                <w:rFonts w:ascii="宋体" w:eastAsia="宋体" w:hAnsi="宋体" w:cs="宋体"/>
                <w:kern w:val="0"/>
                <w:sz w:val="24"/>
                <w:szCs w:val="24"/>
              </w:rPr>
              <w:t>稽查股</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法学类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1"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自治县交通运输</w:t>
            </w:r>
            <w:proofErr w:type="gramStart"/>
            <w:r w:rsidRPr="002A01B7">
              <w:rPr>
                <w:rFonts w:ascii="宋体" w:eastAsia="宋体" w:hAnsi="宋体" w:cs="宋体"/>
                <w:kern w:val="0"/>
                <w:sz w:val="24"/>
                <w:szCs w:val="24"/>
              </w:rPr>
              <w:t>局洋溪</w:t>
            </w:r>
            <w:r w:rsidRPr="002A01B7">
              <w:rPr>
                <w:rFonts w:ascii="宋体" w:eastAsia="宋体" w:hAnsi="宋体" w:cs="宋体"/>
                <w:kern w:val="0"/>
                <w:sz w:val="24"/>
                <w:szCs w:val="24"/>
              </w:rPr>
              <w:lastRenderedPageBreak/>
              <w:t>交通</w:t>
            </w:r>
            <w:proofErr w:type="gramEnd"/>
            <w:r w:rsidRPr="002A01B7">
              <w:rPr>
                <w:rFonts w:ascii="宋体" w:eastAsia="宋体" w:hAnsi="宋体" w:cs="宋体"/>
                <w:kern w:val="0"/>
                <w:sz w:val="24"/>
                <w:szCs w:val="24"/>
              </w:rPr>
              <w:t>管理所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w:t>
            </w:r>
            <w:r w:rsidRPr="002A01B7">
              <w:rPr>
                <w:rFonts w:ascii="宋体" w:eastAsia="宋体" w:hAnsi="宋体" w:cs="宋体"/>
                <w:kern w:val="0"/>
                <w:sz w:val="24"/>
                <w:szCs w:val="24"/>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全日制大学专科及以上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交通运输类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2"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自治县市场监督管理局检验所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229</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3"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自治县农牧科技</w:t>
            </w:r>
            <w:proofErr w:type="gramStart"/>
            <w:r w:rsidRPr="002A01B7">
              <w:rPr>
                <w:rFonts w:ascii="宋体" w:eastAsia="宋体" w:hAnsi="宋体" w:cs="宋体"/>
                <w:kern w:val="0"/>
                <w:sz w:val="24"/>
                <w:szCs w:val="24"/>
              </w:rPr>
              <w:t>局茶产业</w:t>
            </w:r>
            <w:proofErr w:type="gramEnd"/>
            <w:r w:rsidRPr="002A01B7">
              <w:rPr>
                <w:rFonts w:ascii="宋体" w:eastAsia="宋体" w:hAnsi="宋体" w:cs="宋体"/>
                <w:kern w:val="0"/>
                <w:sz w:val="24"/>
                <w:szCs w:val="24"/>
              </w:rPr>
              <w:t>发展中心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茶学、植物保护、农学、林学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市场营销、营销管理、营销策划与商务管理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自治县农牧科技局农产品质量监测站（市场信息管理站）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农产品质量与安全、食品质量与安全、食品科学与工程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5"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自治县科学技术服务中心地震办公室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自治县水</w:t>
            </w:r>
            <w:proofErr w:type="gramStart"/>
            <w:r w:rsidRPr="002A01B7">
              <w:rPr>
                <w:rFonts w:ascii="宋体" w:eastAsia="宋体" w:hAnsi="宋体" w:cs="宋体"/>
                <w:kern w:val="0"/>
                <w:sz w:val="24"/>
                <w:szCs w:val="24"/>
              </w:rPr>
              <w:t>务</w:t>
            </w:r>
            <w:proofErr w:type="gramEnd"/>
            <w:r w:rsidRPr="002A01B7">
              <w:rPr>
                <w:rFonts w:ascii="宋体" w:eastAsia="宋体" w:hAnsi="宋体" w:cs="宋体"/>
                <w:kern w:val="0"/>
                <w:sz w:val="24"/>
                <w:szCs w:val="24"/>
              </w:rPr>
              <w:t>局水利水电勘测</w:t>
            </w:r>
            <w:proofErr w:type="gramStart"/>
            <w:r w:rsidRPr="002A01B7">
              <w:rPr>
                <w:rFonts w:ascii="宋体" w:eastAsia="宋体" w:hAnsi="宋体" w:cs="宋体"/>
                <w:kern w:val="0"/>
                <w:sz w:val="24"/>
                <w:szCs w:val="24"/>
              </w:rPr>
              <w:t>设计队</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水利水电工程、地质工程、土木工程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233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自治县水</w:t>
            </w:r>
            <w:proofErr w:type="gramStart"/>
            <w:r w:rsidRPr="002A01B7">
              <w:rPr>
                <w:rFonts w:ascii="宋体" w:eastAsia="宋体" w:hAnsi="宋体" w:cs="宋体"/>
                <w:kern w:val="0"/>
                <w:sz w:val="24"/>
                <w:szCs w:val="24"/>
              </w:rPr>
              <w:t>务</w:t>
            </w:r>
            <w:proofErr w:type="gramEnd"/>
            <w:r w:rsidRPr="002A01B7">
              <w:rPr>
                <w:rFonts w:ascii="宋体" w:eastAsia="宋体" w:hAnsi="宋体" w:cs="宋体"/>
                <w:kern w:val="0"/>
                <w:sz w:val="24"/>
                <w:szCs w:val="24"/>
              </w:rPr>
              <w:t>局水库管理中心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水利水电工程、地质工程、土木工程、水利水电建筑工程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8"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自治县国土资源局不动产登记中心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地理信息系统、房地产开发与管理、测绘工程、林学、土地资源管理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199"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自治县国土资源局乡镇国土资源管理所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地理信息系统、城乡规划、测绘工程、地质工程、土地资源管理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0"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自治县投资促进局项目信息部</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经济学类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1"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自治县投资促进局办公室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2"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自治县环保局环境监察大队</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环境工程、环境科学、环境保护、水文水资源管理、</w:t>
            </w:r>
            <w:r w:rsidRPr="002A01B7">
              <w:rPr>
                <w:rFonts w:ascii="宋体" w:eastAsia="宋体" w:hAnsi="宋体" w:cs="宋体"/>
                <w:kern w:val="0"/>
                <w:sz w:val="24"/>
                <w:szCs w:val="24"/>
              </w:rPr>
              <w:lastRenderedPageBreak/>
              <w:t>水文与水资源工程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239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3"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自治县供销合作社联合</w:t>
            </w:r>
            <w:proofErr w:type="gramStart"/>
            <w:r w:rsidRPr="002A01B7">
              <w:rPr>
                <w:rFonts w:ascii="宋体" w:eastAsia="宋体" w:hAnsi="宋体" w:cs="宋体"/>
                <w:kern w:val="0"/>
                <w:sz w:val="24"/>
                <w:szCs w:val="24"/>
              </w:rPr>
              <w:t>社农村</w:t>
            </w:r>
            <w:proofErr w:type="gramEnd"/>
            <w:r w:rsidRPr="002A01B7">
              <w:rPr>
                <w:rFonts w:ascii="宋体" w:eastAsia="宋体" w:hAnsi="宋体" w:cs="宋体"/>
                <w:kern w:val="0"/>
                <w:sz w:val="24"/>
                <w:szCs w:val="24"/>
              </w:rPr>
              <w:t>合作经济发展中心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会计学、财务会计、财政学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自治县工业和商务局电子商务产业发展办公室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电子商务与信息管理、电子商务、电子商务及法律、计算机及应用、经济统计学、物流管理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5"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自治县统计局乡镇统计管理办公室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杨柳镇统计员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统计学、计算机及应用、财务会计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自治县财政局乡镇财政分局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财政学、财务会计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洋溪镇财政分局、</w:t>
            </w:r>
            <w:proofErr w:type="gramStart"/>
            <w:r w:rsidRPr="002A01B7">
              <w:rPr>
                <w:rFonts w:ascii="宋体" w:eastAsia="宋体" w:hAnsi="宋体" w:cs="宋体"/>
                <w:kern w:val="0"/>
                <w:sz w:val="24"/>
                <w:szCs w:val="24"/>
              </w:rPr>
              <w:t>刀坝镇</w:t>
            </w:r>
            <w:proofErr w:type="gramEnd"/>
            <w:r w:rsidRPr="002A01B7">
              <w:rPr>
                <w:rFonts w:ascii="宋体" w:eastAsia="宋体" w:hAnsi="宋体" w:cs="宋体"/>
                <w:kern w:val="0"/>
                <w:sz w:val="24"/>
                <w:szCs w:val="24"/>
              </w:rPr>
              <w:t>财政分局、</w:t>
            </w:r>
            <w:proofErr w:type="gramStart"/>
            <w:r w:rsidRPr="002A01B7">
              <w:rPr>
                <w:rFonts w:ascii="宋体" w:eastAsia="宋体" w:hAnsi="宋体" w:cs="宋体"/>
                <w:kern w:val="0"/>
                <w:sz w:val="24"/>
                <w:szCs w:val="24"/>
              </w:rPr>
              <w:t>罗场乡</w:t>
            </w:r>
            <w:proofErr w:type="gramEnd"/>
            <w:r w:rsidRPr="002A01B7">
              <w:rPr>
                <w:rFonts w:ascii="宋体" w:eastAsia="宋体" w:hAnsi="宋体" w:cs="宋体"/>
                <w:kern w:val="0"/>
                <w:sz w:val="24"/>
                <w:szCs w:val="24"/>
              </w:rPr>
              <w:t>财政分局各1名。</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财政学、财务会计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1、限</w:t>
            </w:r>
            <w:hyperlink r:id="rId20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r w:rsidRPr="002A01B7">
              <w:rPr>
                <w:rFonts w:ascii="宋体" w:eastAsia="宋体" w:hAnsi="宋体" w:cs="宋体"/>
                <w:kern w:val="0"/>
                <w:sz w:val="24"/>
                <w:szCs w:val="24"/>
              </w:rPr>
              <w:br/>
              <w:t>2、</w:t>
            </w:r>
            <w:proofErr w:type="gramStart"/>
            <w:r w:rsidRPr="002A01B7">
              <w:rPr>
                <w:rFonts w:ascii="宋体" w:eastAsia="宋体" w:hAnsi="宋体" w:cs="宋体"/>
                <w:kern w:val="0"/>
                <w:sz w:val="24"/>
                <w:szCs w:val="24"/>
              </w:rPr>
              <w:t>缠溪镇</w:t>
            </w:r>
            <w:proofErr w:type="gramEnd"/>
            <w:r w:rsidRPr="002A01B7">
              <w:rPr>
                <w:rFonts w:ascii="宋体" w:eastAsia="宋体" w:hAnsi="宋体" w:cs="宋体"/>
                <w:kern w:val="0"/>
                <w:sz w:val="24"/>
                <w:szCs w:val="24"/>
              </w:rPr>
              <w:t>财政分局、沙子坡镇财政分局各1名</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08"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自治县乡镇林业环保站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w:t>
            </w:r>
            <w:r w:rsidRPr="002A01B7">
              <w:rPr>
                <w:rFonts w:ascii="宋体" w:eastAsia="宋体" w:hAnsi="宋体" w:cs="宋体"/>
                <w:kern w:val="0"/>
                <w:sz w:val="24"/>
                <w:szCs w:val="24"/>
              </w:rPr>
              <w:lastRenderedPageBreak/>
              <w:t>（A类）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综合管理</w:t>
            </w:r>
            <w:r w:rsidRPr="002A01B7">
              <w:rPr>
                <w:rFonts w:ascii="宋体" w:eastAsia="宋体" w:hAnsi="宋体" w:cs="宋体"/>
                <w:kern w:val="0"/>
                <w:sz w:val="24"/>
                <w:szCs w:val="24"/>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森林资源保护、环境保护与监测、林</w:t>
            </w:r>
            <w:r w:rsidRPr="002A01B7">
              <w:rPr>
                <w:rFonts w:ascii="宋体" w:eastAsia="宋体" w:hAnsi="宋体" w:cs="宋体"/>
                <w:kern w:val="0"/>
                <w:sz w:val="24"/>
                <w:szCs w:val="24"/>
              </w:rPr>
              <w:lastRenderedPageBreak/>
              <w:t>学、水土保持与荒漠化防治、环境保护、地理信息系统</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1、限</w:t>
            </w:r>
            <w:hyperlink r:id="rId209"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r w:rsidRPr="002A01B7">
              <w:rPr>
                <w:rFonts w:ascii="宋体" w:eastAsia="宋体" w:hAnsi="宋体" w:cs="宋体"/>
                <w:kern w:val="0"/>
                <w:sz w:val="24"/>
                <w:szCs w:val="24"/>
              </w:rPr>
              <w:br/>
              <w:t>2、</w:t>
            </w:r>
            <w:proofErr w:type="gramStart"/>
            <w:r w:rsidRPr="002A01B7">
              <w:rPr>
                <w:rFonts w:ascii="宋体" w:eastAsia="宋体" w:hAnsi="宋体" w:cs="宋体"/>
                <w:kern w:val="0"/>
                <w:sz w:val="24"/>
                <w:szCs w:val="24"/>
              </w:rPr>
              <w:t>刀坝镇</w:t>
            </w:r>
            <w:proofErr w:type="gramEnd"/>
            <w:r w:rsidRPr="002A01B7">
              <w:rPr>
                <w:rFonts w:ascii="宋体" w:eastAsia="宋体" w:hAnsi="宋体" w:cs="宋体"/>
                <w:kern w:val="0"/>
                <w:sz w:val="24"/>
                <w:szCs w:val="24"/>
              </w:rPr>
              <w:t>林业环保站、</w:t>
            </w:r>
            <w:proofErr w:type="gramStart"/>
            <w:r w:rsidRPr="002A01B7">
              <w:rPr>
                <w:rFonts w:ascii="宋体" w:eastAsia="宋体" w:hAnsi="宋体" w:cs="宋体"/>
                <w:kern w:val="0"/>
                <w:sz w:val="24"/>
                <w:szCs w:val="24"/>
              </w:rPr>
              <w:t>罗场乡</w:t>
            </w:r>
            <w:proofErr w:type="gramEnd"/>
            <w:r w:rsidRPr="002A01B7">
              <w:rPr>
                <w:rFonts w:ascii="宋体" w:eastAsia="宋体" w:hAnsi="宋体" w:cs="宋体"/>
                <w:kern w:val="0"/>
                <w:sz w:val="24"/>
                <w:szCs w:val="24"/>
              </w:rPr>
              <w:t>林业环</w:t>
            </w:r>
            <w:r w:rsidRPr="002A01B7">
              <w:rPr>
                <w:rFonts w:ascii="宋体" w:eastAsia="宋体" w:hAnsi="宋体" w:cs="宋体"/>
                <w:kern w:val="0"/>
                <w:sz w:val="24"/>
                <w:szCs w:val="24"/>
              </w:rPr>
              <w:lastRenderedPageBreak/>
              <w:t>保站、杨柳镇林业环保站各1名。</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森林资源保护、环境保护与监测、林学、水土保持与荒漠化防治、环境保护、地理信息系统</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proofErr w:type="gramStart"/>
            <w:r w:rsidRPr="002A01B7">
              <w:rPr>
                <w:rFonts w:ascii="宋体" w:eastAsia="宋体" w:hAnsi="宋体" w:cs="宋体"/>
                <w:kern w:val="0"/>
                <w:sz w:val="24"/>
                <w:szCs w:val="24"/>
              </w:rPr>
              <w:t>杉树镇</w:t>
            </w:r>
            <w:proofErr w:type="gramEnd"/>
            <w:r w:rsidRPr="002A01B7">
              <w:rPr>
                <w:rFonts w:ascii="宋体" w:eastAsia="宋体" w:hAnsi="宋体" w:cs="宋体"/>
                <w:kern w:val="0"/>
                <w:sz w:val="24"/>
                <w:szCs w:val="24"/>
              </w:rPr>
              <w:t>林业环保站、天堂镇林业环保站、沙子坡镇林业环保站各1名。</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244</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10"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自治县街道办事处、乡镇事业站所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中兴街道社会事务部1名、</w:t>
            </w:r>
            <w:proofErr w:type="gramStart"/>
            <w:r w:rsidRPr="002A01B7">
              <w:rPr>
                <w:rFonts w:ascii="宋体" w:eastAsia="宋体" w:hAnsi="宋体" w:cs="宋体"/>
                <w:kern w:val="0"/>
                <w:sz w:val="24"/>
                <w:szCs w:val="24"/>
              </w:rPr>
              <w:t>峨</w:t>
            </w:r>
            <w:proofErr w:type="gramEnd"/>
            <w:r w:rsidRPr="002A01B7">
              <w:rPr>
                <w:rFonts w:ascii="宋体" w:eastAsia="宋体" w:hAnsi="宋体" w:cs="宋体"/>
                <w:kern w:val="0"/>
                <w:sz w:val="24"/>
                <w:szCs w:val="24"/>
              </w:rPr>
              <w:t>岭街道社会事务部2名、龙津街道社会事务部1名、新寨镇农业服务中心1名。</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全日制大学本科及以上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1、限</w:t>
            </w:r>
            <w:hyperlink r:id="rId211"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r w:rsidRPr="002A01B7">
              <w:rPr>
                <w:rFonts w:ascii="宋体" w:eastAsia="宋体" w:hAnsi="宋体" w:cs="宋体"/>
                <w:kern w:val="0"/>
                <w:sz w:val="24"/>
                <w:szCs w:val="24"/>
              </w:rPr>
              <w:br/>
              <w:t>2、中兴街道社会事务部1名、</w:t>
            </w:r>
            <w:proofErr w:type="gramStart"/>
            <w:r w:rsidRPr="002A01B7">
              <w:rPr>
                <w:rFonts w:ascii="宋体" w:eastAsia="宋体" w:hAnsi="宋体" w:cs="宋体"/>
                <w:kern w:val="0"/>
                <w:sz w:val="24"/>
                <w:szCs w:val="24"/>
              </w:rPr>
              <w:t>峨</w:t>
            </w:r>
            <w:proofErr w:type="gramEnd"/>
            <w:r w:rsidRPr="002A01B7">
              <w:rPr>
                <w:rFonts w:ascii="宋体" w:eastAsia="宋体" w:hAnsi="宋体" w:cs="宋体"/>
                <w:kern w:val="0"/>
                <w:sz w:val="24"/>
                <w:szCs w:val="24"/>
              </w:rPr>
              <w:t>岭街道农村服务部1名、</w:t>
            </w:r>
            <w:proofErr w:type="gramStart"/>
            <w:r w:rsidRPr="002A01B7">
              <w:rPr>
                <w:rFonts w:ascii="宋体" w:eastAsia="宋体" w:hAnsi="宋体" w:cs="宋体"/>
                <w:kern w:val="0"/>
                <w:sz w:val="24"/>
                <w:szCs w:val="24"/>
              </w:rPr>
              <w:t>峨</w:t>
            </w:r>
            <w:proofErr w:type="gramEnd"/>
            <w:r w:rsidRPr="002A01B7">
              <w:rPr>
                <w:rFonts w:ascii="宋体" w:eastAsia="宋体" w:hAnsi="宋体" w:cs="宋体"/>
                <w:kern w:val="0"/>
                <w:sz w:val="24"/>
                <w:szCs w:val="24"/>
              </w:rPr>
              <w:t>岭街道社会事务部2名、龙津街道社会事务部1名、新寨镇食品药品监督管理站1名、</w:t>
            </w:r>
            <w:proofErr w:type="gramStart"/>
            <w:r w:rsidRPr="002A01B7">
              <w:rPr>
                <w:rFonts w:ascii="宋体" w:eastAsia="宋体" w:hAnsi="宋体" w:cs="宋体"/>
                <w:kern w:val="0"/>
                <w:sz w:val="24"/>
                <w:szCs w:val="24"/>
              </w:rPr>
              <w:t>板溪镇</w:t>
            </w:r>
            <w:proofErr w:type="gramEnd"/>
            <w:r w:rsidRPr="002A01B7">
              <w:rPr>
                <w:rFonts w:ascii="宋体" w:eastAsia="宋体" w:hAnsi="宋体" w:cs="宋体"/>
                <w:kern w:val="0"/>
                <w:sz w:val="24"/>
                <w:szCs w:val="24"/>
              </w:rPr>
              <w:t>计划生育协会2名、</w:t>
            </w:r>
            <w:proofErr w:type="gramStart"/>
            <w:r w:rsidRPr="002A01B7">
              <w:rPr>
                <w:rFonts w:ascii="宋体" w:eastAsia="宋体" w:hAnsi="宋体" w:cs="宋体"/>
                <w:kern w:val="0"/>
                <w:sz w:val="24"/>
                <w:szCs w:val="24"/>
              </w:rPr>
              <w:t>板溪镇</w:t>
            </w:r>
            <w:proofErr w:type="gramEnd"/>
            <w:r w:rsidRPr="002A01B7">
              <w:rPr>
                <w:rFonts w:ascii="宋体" w:eastAsia="宋体" w:hAnsi="宋体" w:cs="宋体"/>
                <w:kern w:val="0"/>
                <w:sz w:val="24"/>
                <w:szCs w:val="24"/>
              </w:rPr>
              <w:t>农业服务中心1名。</w:t>
            </w:r>
          </w:p>
        </w:tc>
      </w:tr>
      <w:tr w:rsidR="002A01B7" w:rsidRPr="002A01B7" w:rsidTr="002A01B7">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12"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自治县乡镇事业站所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w:t>
            </w:r>
            <w:r w:rsidRPr="002A01B7">
              <w:rPr>
                <w:rFonts w:ascii="宋体" w:eastAsia="宋体" w:hAnsi="宋体" w:cs="宋体"/>
                <w:kern w:val="0"/>
                <w:sz w:val="24"/>
                <w:szCs w:val="24"/>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lastRenderedPageBreak/>
              <w:t>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1、限</w:t>
            </w:r>
            <w:hyperlink r:id="rId213"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户籍（生源）。</w:t>
            </w:r>
            <w:r w:rsidRPr="002A01B7">
              <w:rPr>
                <w:rFonts w:ascii="宋体" w:eastAsia="宋体" w:hAnsi="宋体" w:cs="宋体"/>
                <w:kern w:val="0"/>
                <w:sz w:val="24"/>
                <w:szCs w:val="24"/>
              </w:rPr>
              <w:br/>
              <w:t>2、</w:t>
            </w:r>
            <w:proofErr w:type="gramStart"/>
            <w:r w:rsidRPr="002A01B7">
              <w:rPr>
                <w:rFonts w:ascii="宋体" w:eastAsia="宋体" w:hAnsi="宋体" w:cs="宋体"/>
                <w:kern w:val="0"/>
                <w:sz w:val="24"/>
                <w:szCs w:val="24"/>
              </w:rPr>
              <w:t>缠溪镇</w:t>
            </w:r>
            <w:proofErr w:type="gramEnd"/>
            <w:r w:rsidRPr="002A01B7">
              <w:rPr>
                <w:rFonts w:ascii="宋体" w:eastAsia="宋体" w:hAnsi="宋体" w:cs="宋体"/>
                <w:kern w:val="0"/>
                <w:sz w:val="24"/>
                <w:szCs w:val="24"/>
              </w:rPr>
              <w:t>水</w:t>
            </w:r>
            <w:proofErr w:type="gramStart"/>
            <w:r w:rsidRPr="002A01B7">
              <w:rPr>
                <w:rFonts w:ascii="宋体" w:eastAsia="宋体" w:hAnsi="宋体" w:cs="宋体"/>
                <w:kern w:val="0"/>
                <w:sz w:val="24"/>
                <w:szCs w:val="24"/>
              </w:rPr>
              <w:t>务</w:t>
            </w:r>
            <w:proofErr w:type="gramEnd"/>
            <w:r w:rsidRPr="002A01B7">
              <w:rPr>
                <w:rFonts w:ascii="宋体" w:eastAsia="宋体" w:hAnsi="宋体" w:cs="宋体"/>
                <w:kern w:val="0"/>
                <w:sz w:val="24"/>
                <w:szCs w:val="24"/>
              </w:rPr>
              <w:t>站1名、</w:t>
            </w:r>
            <w:proofErr w:type="gramStart"/>
            <w:r w:rsidRPr="002A01B7">
              <w:rPr>
                <w:rFonts w:ascii="宋体" w:eastAsia="宋体" w:hAnsi="宋体" w:cs="宋体"/>
                <w:kern w:val="0"/>
                <w:sz w:val="24"/>
                <w:szCs w:val="24"/>
              </w:rPr>
              <w:t>缠溪镇</w:t>
            </w:r>
            <w:proofErr w:type="gramEnd"/>
            <w:r w:rsidRPr="002A01B7">
              <w:rPr>
                <w:rFonts w:ascii="宋体" w:eastAsia="宋体" w:hAnsi="宋体" w:cs="宋体"/>
                <w:kern w:val="0"/>
                <w:sz w:val="24"/>
                <w:szCs w:val="24"/>
              </w:rPr>
              <w:t>社会工作服务中心1名、</w:t>
            </w:r>
            <w:proofErr w:type="gramStart"/>
            <w:r w:rsidRPr="002A01B7">
              <w:rPr>
                <w:rFonts w:ascii="宋体" w:eastAsia="宋体" w:hAnsi="宋体" w:cs="宋体"/>
                <w:kern w:val="0"/>
                <w:sz w:val="24"/>
                <w:szCs w:val="24"/>
              </w:rPr>
              <w:lastRenderedPageBreak/>
              <w:t>杉树镇</w:t>
            </w:r>
            <w:proofErr w:type="gramEnd"/>
            <w:r w:rsidRPr="002A01B7">
              <w:rPr>
                <w:rFonts w:ascii="宋体" w:eastAsia="宋体" w:hAnsi="宋体" w:cs="宋体"/>
                <w:kern w:val="0"/>
                <w:sz w:val="24"/>
                <w:szCs w:val="24"/>
              </w:rPr>
              <w:t>社会工作服务中心1名、紫薇镇农业服务中心1名、木黄镇计划生育协会1名、杨柳镇农业服务中心1名、杨柳镇社会工作服务中心1名、洋溪镇农业服务中心1名。</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proofErr w:type="gramStart"/>
            <w:r w:rsidRPr="002A01B7">
              <w:rPr>
                <w:rFonts w:ascii="宋体" w:eastAsia="宋体" w:hAnsi="宋体" w:cs="宋体"/>
                <w:kern w:val="0"/>
                <w:sz w:val="24"/>
                <w:szCs w:val="24"/>
              </w:rPr>
              <w:t>杉树镇</w:t>
            </w:r>
            <w:proofErr w:type="gramEnd"/>
            <w:r w:rsidRPr="002A01B7">
              <w:rPr>
                <w:rFonts w:ascii="宋体" w:eastAsia="宋体" w:hAnsi="宋体" w:cs="宋体"/>
                <w:kern w:val="0"/>
                <w:sz w:val="24"/>
                <w:szCs w:val="24"/>
              </w:rPr>
              <w:t>农业服务中心1名、木黄镇政务服务中心1名、杨柳镇计划生育协会1名、洋溪镇食品药品监督管理站1名。</w:t>
            </w:r>
          </w:p>
        </w:tc>
      </w:tr>
      <w:tr w:rsidR="002A01B7" w:rsidRPr="002A01B7" w:rsidTr="002A01B7">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A01B7" w:rsidRPr="002A01B7" w:rsidRDefault="002A01B7" w:rsidP="002A01B7">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中专（中师、普师、中职、高中、职高、技校）及以上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1、面向</w:t>
            </w:r>
            <w:hyperlink r:id="rId214"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县在岗的且连续任职满一届的“村干部”，年龄放宽到43岁。</w:t>
            </w:r>
            <w:r w:rsidRPr="002A01B7">
              <w:rPr>
                <w:rFonts w:ascii="宋体" w:eastAsia="宋体" w:hAnsi="宋体" w:cs="宋体"/>
                <w:kern w:val="0"/>
                <w:sz w:val="24"/>
                <w:szCs w:val="24"/>
              </w:rPr>
              <w:br/>
              <w:t>2、杨柳镇农业服务中心1名、</w:t>
            </w:r>
            <w:proofErr w:type="gramStart"/>
            <w:r w:rsidRPr="002A01B7">
              <w:rPr>
                <w:rFonts w:ascii="宋体" w:eastAsia="宋体" w:hAnsi="宋体" w:cs="宋体"/>
                <w:kern w:val="0"/>
                <w:sz w:val="24"/>
                <w:szCs w:val="24"/>
              </w:rPr>
              <w:t>刀坝镇</w:t>
            </w:r>
            <w:proofErr w:type="gramEnd"/>
            <w:r w:rsidRPr="002A01B7">
              <w:rPr>
                <w:rFonts w:ascii="宋体" w:eastAsia="宋体" w:hAnsi="宋体" w:cs="宋体"/>
                <w:kern w:val="0"/>
                <w:sz w:val="24"/>
                <w:szCs w:val="24"/>
              </w:rPr>
              <w:t>计划生育协会1名。</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15"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自治县洋溪镇科技宣教文化信息服务中心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面向在</w:t>
            </w:r>
            <w:hyperlink r:id="rId216"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县服务且满2年及以上考核合格的“四项目人员”。</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247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hyperlink r:id="rId217"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自治县紫薇镇安全生产监督管理站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综合管理类（A类）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综合管理岗位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proofErr w:type="gramStart"/>
            <w:r w:rsidRPr="002A01B7">
              <w:rPr>
                <w:rFonts w:ascii="宋体" w:eastAsia="宋体" w:hAnsi="宋体" w:cs="宋体"/>
                <w:kern w:val="0"/>
                <w:sz w:val="24"/>
                <w:szCs w:val="24"/>
              </w:rPr>
              <w:t>面向驻印部队</w:t>
            </w:r>
            <w:proofErr w:type="gramEnd"/>
            <w:r w:rsidRPr="002A01B7">
              <w:rPr>
                <w:rFonts w:ascii="宋体" w:eastAsia="宋体" w:hAnsi="宋体" w:cs="宋体"/>
                <w:kern w:val="0"/>
                <w:sz w:val="24"/>
                <w:szCs w:val="24"/>
              </w:rPr>
              <w:t>随军家属和</w:t>
            </w:r>
            <w:hyperlink r:id="rId218" w:tgtFrame="_blank" w:history="1">
              <w:r w:rsidRPr="002A01B7">
                <w:rPr>
                  <w:rFonts w:ascii="宋体" w:eastAsia="宋体" w:hAnsi="宋体" w:cs="宋体"/>
                  <w:color w:val="000000"/>
                  <w:kern w:val="0"/>
                  <w:sz w:val="24"/>
                  <w:szCs w:val="24"/>
                </w:rPr>
                <w:t>印江</w:t>
              </w:r>
            </w:hyperlink>
            <w:r w:rsidRPr="002A01B7">
              <w:rPr>
                <w:rFonts w:ascii="宋体" w:eastAsia="宋体" w:hAnsi="宋体" w:cs="宋体"/>
                <w:kern w:val="0"/>
                <w:sz w:val="24"/>
                <w:szCs w:val="24"/>
              </w:rPr>
              <w:t>籍退役大学生士兵。</w:t>
            </w:r>
          </w:p>
        </w:tc>
      </w:tr>
      <w:tr w:rsidR="002A01B7" w:rsidRPr="002A01B7" w:rsidTr="002A01B7">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155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A01B7" w:rsidRPr="002A01B7" w:rsidRDefault="002A01B7" w:rsidP="002A01B7">
            <w:pPr>
              <w:widowControl/>
              <w:jc w:val="left"/>
              <w:rPr>
                <w:rFonts w:ascii="宋体" w:eastAsia="宋体" w:hAnsi="宋体" w:cs="宋体"/>
                <w:kern w:val="0"/>
                <w:sz w:val="24"/>
                <w:szCs w:val="24"/>
              </w:rPr>
            </w:pPr>
            <w:r w:rsidRPr="002A01B7">
              <w:rPr>
                <w:rFonts w:ascii="宋体" w:eastAsia="宋体" w:hAnsi="宋体" w:cs="宋体"/>
                <w:kern w:val="0"/>
                <w:sz w:val="24"/>
                <w:szCs w:val="24"/>
              </w:rPr>
              <w:t> </w:t>
            </w:r>
          </w:p>
        </w:tc>
      </w:tr>
    </w:tbl>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w:t>
      </w:r>
      <w:hyperlink r:id="rId219" w:tgtFrame="_blank" w:history="1">
        <w:r w:rsidRPr="002A01B7">
          <w:rPr>
            <w:rFonts w:ascii="Tahoma" w:eastAsia="宋体" w:hAnsi="Tahoma" w:cs="Tahoma"/>
            <w:b/>
            <w:bCs/>
            <w:color w:val="FF0000"/>
            <w:kern w:val="0"/>
            <w:szCs w:val="21"/>
            <w:u w:val="single"/>
          </w:rPr>
          <w:t>附件</w:t>
        </w:r>
        <w:r w:rsidRPr="002A01B7">
          <w:rPr>
            <w:rFonts w:ascii="Tahoma" w:eastAsia="宋体" w:hAnsi="Tahoma" w:cs="Tahoma"/>
            <w:b/>
            <w:bCs/>
            <w:color w:val="FF0000"/>
            <w:kern w:val="0"/>
            <w:szCs w:val="21"/>
            <w:u w:val="single"/>
          </w:rPr>
          <w:t>2,3</w:t>
        </w:r>
        <w:r w:rsidRPr="002A01B7">
          <w:rPr>
            <w:rFonts w:ascii="Tahoma" w:eastAsia="宋体" w:hAnsi="Tahoma" w:cs="Tahoma"/>
            <w:b/>
            <w:bCs/>
            <w:color w:val="FF0000"/>
            <w:kern w:val="0"/>
            <w:szCs w:val="21"/>
            <w:u w:val="single"/>
          </w:rPr>
          <w:t>打包下载</w:t>
        </w:r>
      </w:hyperlink>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附件</w:t>
      </w:r>
      <w:r w:rsidRPr="002A01B7">
        <w:rPr>
          <w:rFonts w:ascii="Tahoma" w:eastAsia="宋体" w:hAnsi="Tahoma" w:cs="Tahoma"/>
          <w:color w:val="000000"/>
          <w:kern w:val="0"/>
          <w:szCs w:val="21"/>
        </w:rPr>
        <w:t>2</w:t>
      </w:r>
      <w:r w:rsidRPr="002A01B7">
        <w:rPr>
          <w:rFonts w:ascii="Tahoma" w:eastAsia="宋体" w:hAnsi="Tahoma" w:cs="Tahoma"/>
          <w:color w:val="000000"/>
          <w:kern w:val="0"/>
          <w:szCs w:val="21"/>
        </w:rPr>
        <w:t>：</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w:t>
      </w:r>
      <w:hyperlink r:id="rId220" w:tgtFrame="_blank" w:history="1">
        <w:r w:rsidRPr="002A01B7">
          <w:rPr>
            <w:rFonts w:ascii="Tahoma" w:eastAsia="宋体" w:hAnsi="Tahoma" w:cs="Tahoma"/>
            <w:color w:val="000000"/>
            <w:kern w:val="0"/>
            <w:szCs w:val="21"/>
          </w:rPr>
          <w:t>铜仁</w:t>
        </w:r>
      </w:hyperlink>
      <w:r w:rsidRPr="002A01B7">
        <w:rPr>
          <w:rFonts w:ascii="Tahoma" w:eastAsia="宋体" w:hAnsi="Tahoma" w:cs="Tahoma"/>
          <w:color w:val="000000"/>
          <w:kern w:val="0"/>
          <w:szCs w:val="21"/>
        </w:rPr>
        <w:t>市县乡</w:t>
      </w:r>
      <w:hyperlink r:id="rId221"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w:t>
      </w:r>
      <w:hyperlink r:id="rId222" w:tgtFrame="_blank" w:history="1">
        <w:r w:rsidRPr="002A01B7">
          <w:rPr>
            <w:rFonts w:ascii="Tahoma" w:eastAsia="宋体" w:hAnsi="Tahoma" w:cs="Tahoma"/>
            <w:color w:val="000000"/>
            <w:kern w:val="0"/>
            <w:szCs w:val="21"/>
          </w:rPr>
          <w:t>铜仁</w:t>
        </w:r>
      </w:hyperlink>
      <w:proofErr w:type="gramStart"/>
      <w:r w:rsidRPr="002A01B7">
        <w:rPr>
          <w:rFonts w:ascii="Tahoma" w:eastAsia="宋体" w:hAnsi="Tahoma" w:cs="Tahoma"/>
          <w:color w:val="000000"/>
          <w:kern w:val="0"/>
          <w:szCs w:val="21"/>
        </w:rPr>
        <w:t>幼专公开</w:t>
      </w:r>
      <w:proofErr w:type="gramEnd"/>
      <w:hyperlink r:id="rId223"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工作人员报名信息表</w:t>
      </w:r>
      <w:r w:rsidRPr="002A01B7">
        <w:rPr>
          <w:rFonts w:ascii="Tahoma" w:eastAsia="宋体" w:hAnsi="Tahoma" w:cs="Tahoma"/>
          <w:color w:val="000000"/>
          <w:kern w:val="0"/>
          <w:szCs w:val="21"/>
        </w:rPr>
        <w:t>.doc</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lastRenderedPageBreak/>
        <w:t xml:space="preserve">　　附件</w:t>
      </w:r>
      <w:r w:rsidRPr="002A01B7">
        <w:rPr>
          <w:rFonts w:ascii="Tahoma" w:eastAsia="宋体" w:hAnsi="Tahoma" w:cs="Tahoma"/>
          <w:color w:val="000000"/>
          <w:kern w:val="0"/>
          <w:szCs w:val="21"/>
        </w:rPr>
        <w:t>3</w:t>
      </w:r>
      <w:r w:rsidRPr="002A01B7">
        <w:rPr>
          <w:rFonts w:ascii="Tahoma" w:eastAsia="宋体" w:hAnsi="Tahoma" w:cs="Tahoma"/>
          <w:color w:val="000000"/>
          <w:kern w:val="0"/>
          <w:szCs w:val="21"/>
        </w:rPr>
        <w:t>：</w:t>
      </w:r>
      <w:hyperlink r:id="rId224"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r w:rsidRPr="002A01B7">
        <w:rPr>
          <w:rFonts w:ascii="Tahoma" w:eastAsia="宋体" w:hAnsi="Tahoma" w:cs="Tahoma"/>
          <w:color w:val="000000"/>
          <w:kern w:val="0"/>
          <w:szCs w:val="21"/>
        </w:rPr>
        <w:t>2018</w:t>
      </w:r>
      <w:r w:rsidRPr="002A01B7">
        <w:rPr>
          <w:rFonts w:ascii="Tahoma" w:eastAsia="宋体" w:hAnsi="Tahoma" w:cs="Tahoma"/>
          <w:color w:val="000000"/>
          <w:kern w:val="0"/>
          <w:szCs w:val="21"/>
        </w:rPr>
        <w:t>年面向社会公开</w:t>
      </w:r>
      <w:hyperlink r:id="rId225"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工作人员加分申请表</w:t>
      </w:r>
      <w:r w:rsidRPr="002A01B7">
        <w:rPr>
          <w:rFonts w:ascii="Tahoma" w:eastAsia="宋体" w:hAnsi="Tahoma" w:cs="Tahoma"/>
          <w:color w:val="000000"/>
          <w:kern w:val="0"/>
          <w:szCs w:val="21"/>
        </w:rPr>
        <w:t>.xls</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w:t>
      </w:r>
      <w:hyperlink r:id="rId226" w:tgtFrame="_blank" w:history="1">
        <w:r w:rsidRPr="002A01B7">
          <w:rPr>
            <w:rFonts w:ascii="Tahoma" w:eastAsia="宋体" w:hAnsi="Tahoma" w:cs="Tahoma"/>
            <w:color w:val="000000"/>
            <w:kern w:val="0"/>
            <w:szCs w:val="21"/>
          </w:rPr>
          <w:t>印江</w:t>
        </w:r>
      </w:hyperlink>
      <w:r w:rsidRPr="002A01B7">
        <w:rPr>
          <w:rFonts w:ascii="Tahoma" w:eastAsia="宋体" w:hAnsi="Tahoma" w:cs="Tahoma"/>
          <w:color w:val="000000"/>
          <w:kern w:val="0"/>
          <w:szCs w:val="21"/>
        </w:rPr>
        <w:t>自治县</w:t>
      </w:r>
      <w:hyperlink r:id="rId227" w:tgtFrame="_blank" w:history="1">
        <w:r w:rsidRPr="002A01B7">
          <w:rPr>
            <w:rFonts w:ascii="Tahoma" w:eastAsia="宋体" w:hAnsi="Tahoma" w:cs="Tahoma"/>
            <w:color w:val="000000"/>
            <w:kern w:val="0"/>
            <w:szCs w:val="21"/>
          </w:rPr>
          <w:t>事业单位</w:t>
        </w:r>
      </w:hyperlink>
      <w:r w:rsidRPr="002A01B7">
        <w:rPr>
          <w:rFonts w:ascii="Tahoma" w:eastAsia="宋体" w:hAnsi="Tahoma" w:cs="Tahoma"/>
          <w:color w:val="000000"/>
          <w:kern w:val="0"/>
          <w:szCs w:val="21"/>
        </w:rPr>
        <w:t>公开</w:t>
      </w:r>
      <w:hyperlink r:id="rId228" w:tgtFrame="_blank" w:history="1">
        <w:r w:rsidRPr="002A01B7">
          <w:rPr>
            <w:rFonts w:ascii="Tahoma" w:eastAsia="宋体" w:hAnsi="Tahoma" w:cs="Tahoma"/>
            <w:color w:val="000000"/>
            <w:kern w:val="0"/>
            <w:szCs w:val="21"/>
          </w:rPr>
          <w:t>招聘</w:t>
        </w:r>
      </w:hyperlink>
      <w:r w:rsidRPr="002A01B7">
        <w:rPr>
          <w:rFonts w:ascii="Tahoma" w:eastAsia="宋体" w:hAnsi="Tahoma" w:cs="Tahoma"/>
          <w:color w:val="000000"/>
          <w:kern w:val="0"/>
          <w:szCs w:val="21"/>
        </w:rPr>
        <w:t>工作</w:t>
      </w:r>
    </w:p>
    <w:p w:rsidR="002A01B7" w:rsidRPr="002A01B7" w:rsidRDefault="002A01B7" w:rsidP="002A01B7">
      <w:pPr>
        <w:widowControl/>
        <w:jc w:val="left"/>
        <w:rPr>
          <w:rFonts w:ascii="Tahoma" w:eastAsia="宋体" w:hAnsi="Tahoma" w:cs="Tahoma"/>
          <w:color w:val="000000"/>
          <w:kern w:val="0"/>
          <w:szCs w:val="21"/>
        </w:rPr>
      </w:pPr>
      <w:r w:rsidRPr="002A01B7">
        <w:rPr>
          <w:rFonts w:ascii="Tahoma" w:eastAsia="宋体" w:hAnsi="Tahoma" w:cs="Tahoma"/>
          <w:color w:val="000000"/>
          <w:kern w:val="0"/>
          <w:szCs w:val="21"/>
        </w:rPr>
        <w:t xml:space="preserve">　　人员领导小组办公室</w:t>
      </w:r>
    </w:p>
    <w:p w:rsidR="002A01B7" w:rsidRPr="002A01B7" w:rsidRDefault="002A01B7"/>
    <w:sectPr w:rsidR="002A01B7" w:rsidRPr="002A01B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B7"/>
    <w:rsid w:val="002A0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8FAA"/>
  <w15:chartTrackingRefBased/>
  <w15:docId w15:val="{8F09CADB-AEF9-4E36-81AB-330FD8F18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2A01B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A01B7"/>
    <w:rPr>
      <w:rFonts w:ascii="宋体" w:eastAsia="宋体" w:hAnsi="宋体" w:cs="宋体"/>
      <w:b/>
      <w:bCs/>
      <w:kern w:val="36"/>
      <w:sz w:val="48"/>
      <w:szCs w:val="48"/>
    </w:rPr>
  </w:style>
  <w:style w:type="paragraph" w:customStyle="1" w:styleId="msonormal0">
    <w:name w:val="msonormal"/>
    <w:basedOn w:val="a"/>
    <w:rsid w:val="002A01B7"/>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2A01B7"/>
    <w:rPr>
      <w:color w:val="0000FF"/>
      <w:u w:val="single"/>
    </w:rPr>
  </w:style>
  <w:style w:type="character" w:styleId="a4">
    <w:name w:val="FollowedHyperlink"/>
    <w:basedOn w:val="a0"/>
    <w:uiPriority w:val="99"/>
    <w:semiHidden/>
    <w:unhideWhenUsed/>
    <w:rsid w:val="002A01B7"/>
    <w:rPr>
      <w:color w:val="800080"/>
      <w:u w:val="single"/>
    </w:rPr>
  </w:style>
  <w:style w:type="character" w:styleId="a5">
    <w:name w:val="Strong"/>
    <w:basedOn w:val="a0"/>
    <w:uiPriority w:val="22"/>
    <w:qFormat/>
    <w:rsid w:val="002A01B7"/>
    <w:rPr>
      <w:b/>
      <w:bCs/>
    </w:rPr>
  </w:style>
  <w:style w:type="paragraph" w:styleId="a6">
    <w:name w:val="Normal (Web)"/>
    <w:basedOn w:val="a"/>
    <w:uiPriority w:val="99"/>
    <w:semiHidden/>
    <w:unhideWhenUsed/>
    <w:rsid w:val="002A01B7"/>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2A0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058048">
      <w:bodyDiv w:val="1"/>
      <w:marLeft w:val="0"/>
      <w:marRight w:val="0"/>
      <w:marTop w:val="0"/>
      <w:marBottom w:val="0"/>
      <w:divBdr>
        <w:top w:val="none" w:sz="0" w:space="0" w:color="auto"/>
        <w:left w:val="none" w:sz="0" w:space="0" w:color="auto"/>
        <w:bottom w:val="none" w:sz="0" w:space="0" w:color="auto"/>
        <w:right w:val="none" w:sz="0" w:space="0" w:color="auto"/>
      </w:divBdr>
    </w:div>
    <w:div w:id="1792049102">
      <w:bodyDiv w:val="1"/>
      <w:marLeft w:val="0"/>
      <w:marRight w:val="0"/>
      <w:marTop w:val="0"/>
      <w:marBottom w:val="0"/>
      <w:divBdr>
        <w:top w:val="none" w:sz="0" w:space="0" w:color="auto"/>
        <w:left w:val="none" w:sz="0" w:space="0" w:color="auto"/>
        <w:bottom w:val="none" w:sz="0" w:space="0" w:color="auto"/>
        <w:right w:val="none" w:sz="0" w:space="0" w:color="auto"/>
      </w:divBdr>
      <w:divsChild>
        <w:div w:id="2137943777">
          <w:marLeft w:val="0"/>
          <w:marRight w:val="0"/>
          <w:marTop w:val="0"/>
          <w:marBottom w:val="0"/>
          <w:divBdr>
            <w:top w:val="none" w:sz="0" w:space="0" w:color="auto"/>
            <w:left w:val="none" w:sz="0" w:space="0" w:color="auto"/>
            <w:bottom w:val="none" w:sz="0" w:space="0" w:color="auto"/>
            <w:right w:val="none" w:sz="0" w:space="0" w:color="auto"/>
          </w:divBdr>
        </w:div>
        <w:div w:id="787089047">
          <w:marLeft w:val="300"/>
          <w:marRight w:val="300"/>
          <w:marTop w:val="0"/>
          <w:marBottom w:val="0"/>
          <w:divBdr>
            <w:top w:val="none" w:sz="0" w:space="0" w:color="auto"/>
            <w:left w:val="none" w:sz="0" w:space="0" w:color="auto"/>
            <w:bottom w:val="none" w:sz="0" w:space="0" w:color="auto"/>
            <w:right w:val="none" w:sz="0" w:space="0" w:color="auto"/>
          </w:divBdr>
          <w:divsChild>
            <w:div w:id="158691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gzdysx.com/guizhouzhaopinba/" TargetMode="External"/><Relationship Id="rId21" Type="http://schemas.openxmlformats.org/officeDocument/2006/relationships/hyperlink" Target="http://www.gzdysx.com/guizhouzhaopinba/" TargetMode="External"/><Relationship Id="rId42" Type="http://schemas.openxmlformats.org/officeDocument/2006/relationships/hyperlink" Target="http://www.gzdysx.com/guizhouzhaopinba/" TargetMode="External"/><Relationship Id="rId63" Type="http://schemas.openxmlformats.org/officeDocument/2006/relationships/hyperlink" Target="http://www.gzdysx.com/guizhourenshikaoshixinxi/" TargetMode="External"/><Relationship Id="rId84" Type="http://schemas.openxmlformats.org/officeDocument/2006/relationships/hyperlink" Target="http://www.gzdysx.com/share/tongren/" TargetMode="External"/><Relationship Id="rId138" Type="http://schemas.openxmlformats.org/officeDocument/2006/relationships/hyperlink" Target="http://www.gzdysx.com/guizhouzhaopinba/" TargetMode="External"/><Relationship Id="rId159" Type="http://schemas.openxmlformats.org/officeDocument/2006/relationships/hyperlink" Target="http://www.gzdysx.com/share/tongren/" TargetMode="External"/><Relationship Id="rId170" Type="http://schemas.openxmlformats.org/officeDocument/2006/relationships/hyperlink" Target="http://www.gzdysx.com/share/tongren/" TargetMode="External"/><Relationship Id="rId191" Type="http://schemas.openxmlformats.org/officeDocument/2006/relationships/hyperlink" Target="http://www.gzdysx.com/share/tongren/" TargetMode="External"/><Relationship Id="rId205" Type="http://schemas.openxmlformats.org/officeDocument/2006/relationships/hyperlink" Target="http://www.gzdysx.com/share/tongren/" TargetMode="External"/><Relationship Id="rId226" Type="http://schemas.openxmlformats.org/officeDocument/2006/relationships/hyperlink" Target="http://www.gzdysx.com/share/tongren/" TargetMode="External"/><Relationship Id="rId107" Type="http://schemas.openxmlformats.org/officeDocument/2006/relationships/hyperlink" Target="http://www.gzdysx.com/share/tongren/" TargetMode="External"/><Relationship Id="rId11" Type="http://schemas.openxmlformats.org/officeDocument/2006/relationships/hyperlink" Target="http://www.gzdysx.com/guizhourenshikaoshixinxi/" TargetMode="External"/><Relationship Id="rId32" Type="http://schemas.openxmlformats.org/officeDocument/2006/relationships/hyperlink" Target="http://www.gzdysx.com/guizhouzhaopinba/" TargetMode="External"/><Relationship Id="rId53" Type="http://schemas.openxmlformats.org/officeDocument/2006/relationships/hyperlink" Target="http://www.gzdysx.com/guizhouzhaopinba/" TargetMode="External"/><Relationship Id="rId74" Type="http://schemas.openxmlformats.org/officeDocument/2006/relationships/hyperlink" Target="http://www.gzdysx.com/guizhouzhaopinba/" TargetMode="External"/><Relationship Id="rId128" Type="http://schemas.openxmlformats.org/officeDocument/2006/relationships/hyperlink" Target="http://www.gzdysx.com/" TargetMode="External"/><Relationship Id="rId149" Type="http://schemas.openxmlformats.org/officeDocument/2006/relationships/hyperlink" Target="http://www.gzdysx.com/share/tongren/" TargetMode="External"/><Relationship Id="rId5" Type="http://schemas.openxmlformats.org/officeDocument/2006/relationships/hyperlink" Target="http://www.gzdysx.com/guizhourenshikaoshixinxi/" TargetMode="External"/><Relationship Id="rId95" Type="http://schemas.openxmlformats.org/officeDocument/2006/relationships/hyperlink" Target="http://www.gzdysx.com/share/tongren/" TargetMode="External"/><Relationship Id="rId160" Type="http://schemas.openxmlformats.org/officeDocument/2006/relationships/hyperlink" Target="http://www.gzdysx.com/share/tongren/" TargetMode="External"/><Relationship Id="rId181" Type="http://schemas.openxmlformats.org/officeDocument/2006/relationships/hyperlink" Target="http://www.gzdysx.com/share/tongren/" TargetMode="External"/><Relationship Id="rId216" Type="http://schemas.openxmlformats.org/officeDocument/2006/relationships/hyperlink" Target="http://www.gzdysx.com/share/tongren/" TargetMode="External"/><Relationship Id="rId22" Type="http://schemas.openxmlformats.org/officeDocument/2006/relationships/hyperlink" Target="http://www.gzdysx.com/guizhouzhaopinba/" TargetMode="External"/><Relationship Id="rId27" Type="http://schemas.openxmlformats.org/officeDocument/2006/relationships/hyperlink" Target="http://www.gzdysx.com/guizhouzhaopinba/" TargetMode="External"/><Relationship Id="rId43" Type="http://schemas.openxmlformats.org/officeDocument/2006/relationships/hyperlink" Target="http://www.gzdysx.com/guizhouzhaopinba/" TargetMode="External"/><Relationship Id="rId48" Type="http://schemas.openxmlformats.org/officeDocument/2006/relationships/hyperlink" Target="http://www.gzdysx.com/share/tongren/" TargetMode="External"/><Relationship Id="rId64" Type="http://schemas.openxmlformats.org/officeDocument/2006/relationships/hyperlink" Target="http://www.gzdysx.com/guizhouzhaopinba/" TargetMode="External"/><Relationship Id="rId69" Type="http://schemas.openxmlformats.org/officeDocument/2006/relationships/hyperlink" Target="http://www.gzdysx.com/share/tongren/" TargetMode="External"/><Relationship Id="rId113" Type="http://schemas.openxmlformats.org/officeDocument/2006/relationships/hyperlink" Target="http://www.gzdysx.com/guizhouzhaopinba/" TargetMode="External"/><Relationship Id="rId118" Type="http://schemas.openxmlformats.org/officeDocument/2006/relationships/hyperlink" Target="http://www.gzdysx.com/share/tongren/" TargetMode="External"/><Relationship Id="rId134" Type="http://schemas.openxmlformats.org/officeDocument/2006/relationships/hyperlink" Target="http://www.gzdysx.com/share/tongren/" TargetMode="External"/><Relationship Id="rId139" Type="http://schemas.openxmlformats.org/officeDocument/2006/relationships/hyperlink" Target="http://www.gzdysx.com/guizhouzhaopinba/" TargetMode="External"/><Relationship Id="rId80" Type="http://schemas.openxmlformats.org/officeDocument/2006/relationships/hyperlink" Target="http://www.gzdysx.com/guizhouzhaopinba/" TargetMode="External"/><Relationship Id="rId85" Type="http://schemas.openxmlformats.org/officeDocument/2006/relationships/hyperlink" Target="http://www.gzdysx.com/guizhouzhaopinba/" TargetMode="External"/><Relationship Id="rId150" Type="http://schemas.openxmlformats.org/officeDocument/2006/relationships/hyperlink" Target="http://www.gzdysx.com/guizhouzhaopinba/" TargetMode="External"/><Relationship Id="rId155" Type="http://schemas.openxmlformats.org/officeDocument/2006/relationships/hyperlink" Target="http://www.gzdysx.com/share/tongren/" TargetMode="External"/><Relationship Id="rId171" Type="http://schemas.openxmlformats.org/officeDocument/2006/relationships/hyperlink" Target="http://www.gzdysx.com/share/tongren/" TargetMode="External"/><Relationship Id="rId176" Type="http://schemas.openxmlformats.org/officeDocument/2006/relationships/hyperlink" Target="http://www.gzdysx.com/share/tongren/" TargetMode="External"/><Relationship Id="rId192" Type="http://schemas.openxmlformats.org/officeDocument/2006/relationships/hyperlink" Target="http://www.gzdysx.com/share/tongren/" TargetMode="External"/><Relationship Id="rId197" Type="http://schemas.openxmlformats.org/officeDocument/2006/relationships/hyperlink" Target="http://www.gzdysx.com/share/tongren/" TargetMode="External"/><Relationship Id="rId206" Type="http://schemas.openxmlformats.org/officeDocument/2006/relationships/hyperlink" Target="http://www.gzdysx.com/share/tongren/" TargetMode="External"/><Relationship Id="rId227" Type="http://schemas.openxmlformats.org/officeDocument/2006/relationships/hyperlink" Target="http://www.gzdysx.com/guizhourenshikaoshixinxi/" TargetMode="External"/><Relationship Id="rId201" Type="http://schemas.openxmlformats.org/officeDocument/2006/relationships/hyperlink" Target="http://www.gzdysx.com/share/tongren/" TargetMode="External"/><Relationship Id="rId222" Type="http://schemas.openxmlformats.org/officeDocument/2006/relationships/hyperlink" Target="http://www.gzdysx.com/share/tongren/" TargetMode="External"/><Relationship Id="rId12" Type="http://schemas.openxmlformats.org/officeDocument/2006/relationships/hyperlink" Target="http://www.gzdysx.com/guizhouzhaopinba/" TargetMode="External"/><Relationship Id="rId17" Type="http://schemas.openxmlformats.org/officeDocument/2006/relationships/hyperlink" Target="http://www.gzdysx.com/share/tongren/" TargetMode="External"/><Relationship Id="rId33" Type="http://schemas.openxmlformats.org/officeDocument/2006/relationships/hyperlink" Target="http://www.gzdysx.com/share/tongren/" TargetMode="External"/><Relationship Id="rId38" Type="http://schemas.openxmlformats.org/officeDocument/2006/relationships/hyperlink" Target="http://www.gzdysx.com/share/tongren/" TargetMode="External"/><Relationship Id="rId59" Type="http://schemas.openxmlformats.org/officeDocument/2006/relationships/hyperlink" Target="http://www.gzdysx.com/guizhourenshikaoshixinxi/" TargetMode="External"/><Relationship Id="rId103" Type="http://schemas.openxmlformats.org/officeDocument/2006/relationships/hyperlink" Target="http://www.gzdysx.com/guizhouzhaopinba/" TargetMode="External"/><Relationship Id="rId108" Type="http://schemas.openxmlformats.org/officeDocument/2006/relationships/hyperlink" Target="http://www.gzdysx.com/guizhouzhaopinba/" TargetMode="External"/><Relationship Id="rId124" Type="http://schemas.openxmlformats.org/officeDocument/2006/relationships/hyperlink" Target="http://www.gzdysx.com/" TargetMode="External"/><Relationship Id="rId129" Type="http://schemas.openxmlformats.org/officeDocument/2006/relationships/hyperlink" Target="http://www.gzdysx.com/guizhourenshikaoshixinxi/" TargetMode="External"/><Relationship Id="rId54" Type="http://schemas.openxmlformats.org/officeDocument/2006/relationships/hyperlink" Target="http://www.gzdysx.com/share/tongren/" TargetMode="External"/><Relationship Id="rId70" Type="http://schemas.openxmlformats.org/officeDocument/2006/relationships/hyperlink" Target="http://www.gzdysx.com/guizhouzhaopinba/" TargetMode="External"/><Relationship Id="rId75" Type="http://schemas.openxmlformats.org/officeDocument/2006/relationships/hyperlink" Target="http://www.gzdysx.com/guizhouzhaopinba/" TargetMode="External"/><Relationship Id="rId91" Type="http://schemas.openxmlformats.org/officeDocument/2006/relationships/hyperlink" Target="http://www.gzdysx.com/share/tongren/" TargetMode="External"/><Relationship Id="rId96" Type="http://schemas.openxmlformats.org/officeDocument/2006/relationships/hyperlink" Target="http://www.gzdysx.com/share/tongren/" TargetMode="External"/><Relationship Id="rId140" Type="http://schemas.openxmlformats.org/officeDocument/2006/relationships/hyperlink" Target="http://www.gzdysx.com/guizhourenshikaoshixinxi/" TargetMode="External"/><Relationship Id="rId145" Type="http://schemas.openxmlformats.org/officeDocument/2006/relationships/hyperlink" Target="http://www.gzdysx.com/guizhouzhaopinba/" TargetMode="External"/><Relationship Id="rId161" Type="http://schemas.openxmlformats.org/officeDocument/2006/relationships/hyperlink" Target="http://www.gzdysx.com/share/tongren/" TargetMode="External"/><Relationship Id="rId166" Type="http://schemas.openxmlformats.org/officeDocument/2006/relationships/hyperlink" Target="http://www.gzdysx.com/share/tongren/" TargetMode="External"/><Relationship Id="rId182" Type="http://schemas.openxmlformats.org/officeDocument/2006/relationships/hyperlink" Target="http://www.gzdysx.com/share/tongren/" TargetMode="External"/><Relationship Id="rId187" Type="http://schemas.openxmlformats.org/officeDocument/2006/relationships/hyperlink" Target="http://www.gzdysx.com/share/tongren/" TargetMode="External"/><Relationship Id="rId217" Type="http://schemas.openxmlformats.org/officeDocument/2006/relationships/hyperlink" Target="http://www.gzdysx.com/share/tongren/" TargetMode="External"/><Relationship Id="rId1" Type="http://schemas.openxmlformats.org/officeDocument/2006/relationships/styles" Target="styles.xml"/><Relationship Id="rId6" Type="http://schemas.openxmlformats.org/officeDocument/2006/relationships/hyperlink" Target="http://www.gzdysx.com/guizhourenshikaoshixinxi/" TargetMode="External"/><Relationship Id="rId212" Type="http://schemas.openxmlformats.org/officeDocument/2006/relationships/hyperlink" Target="http://www.gzdysx.com/share/tongren/" TargetMode="External"/><Relationship Id="rId23" Type="http://schemas.openxmlformats.org/officeDocument/2006/relationships/hyperlink" Target="http://www.gzdysx.com/guizhouzhaopinba/" TargetMode="External"/><Relationship Id="rId28" Type="http://schemas.openxmlformats.org/officeDocument/2006/relationships/hyperlink" Target="http://www.gzdysx.com/guizhouzhaopinba/" TargetMode="External"/><Relationship Id="rId49" Type="http://schemas.openxmlformats.org/officeDocument/2006/relationships/hyperlink" Target="http://www.gzdysx.com/share/tongren/" TargetMode="External"/><Relationship Id="rId114" Type="http://schemas.openxmlformats.org/officeDocument/2006/relationships/hyperlink" Target="http://www.gzdysx.com/guizhouzhaopinba/" TargetMode="External"/><Relationship Id="rId119" Type="http://schemas.openxmlformats.org/officeDocument/2006/relationships/hyperlink" Target="http://www.gzdysx.com/guizhouzhaopinba/" TargetMode="External"/><Relationship Id="rId44" Type="http://schemas.openxmlformats.org/officeDocument/2006/relationships/hyperlink" Target="http://www.gzdysx.com/share/tongren/" TargetMode="External"/><Relationship Id="rId60" Type="http://schemas.openxmlformats.org/officeDocument/2006/relationships/hyperlink" Target="http://www.gzdysx.com/" TargetMode="External"/><Relationship Id="rId65" Type="http://schemas.openxmlformats.org/officeDocument/2006/relationships/hyperlink" Target="http://www.gzdysx.com/guizhouzhaopinba/" TargetMode="External"/><Relationship Id="rId81" Type="http://schemas.openxmlformats.org/officeDocument/2006/relationships/hyperlink" Target="http://www.gzdysx.com/guizhouzhaopinba/" TargetMode="External"/><Relationship Id="rId86" Type="http://schemas.openxmlformats.org/officeDocument/2006/relationships/hyperlink" Target="http://www.gzdysx.com/share/tongren/" TargetMode="External"/><Relationship Id="rId130" Type="http://schemas.openxmlformats.org/officeDocument/2006/relationships/hyperlink" Target="http://www.gzdysx.com/guizhouzhaopinba/" TargetMode="External"/><Relationship Id="rId135" Type="http://schemas.openxmlformats.org/officeDocument/2006/relationships/hyperlink" Target="http://www.gzdysx.com/share/tongren/" TargetMode="External"/><Relationship Id="rId151" Type="http://schemas.openxmlformats.org/officeDocument/2006/relationships/hyperlink" Target="http://www.gzdysx.com/share/tongren/" TargetMode="External"/><Relationship Id="rId156" Type="http://schemas.openxmlformats.org/officeDocument/2006/relationships/hyperlink" Target="http://www.gzdysx.com/share/tongren/" TargetMode="External"/><Relationship Id="rId177" Type="http://schemas.openxmlformats.org/officeDocument/2006/relationships/hyperlink" Target="http://www.gzdysx.com/share/tongren/" TargetMode="External"/><Relationship Id="rId198" Type="http://schemas.openxmlformats.org/officeDocument/2006/relationships/hyperlink" Target="http://www.gzdysx.com/share/tongren/" TargetMode="External"/><Relationship Id="rId172" Type="http://schemas.openxmlformats.org/officeDocument/2006/relationships/hyperlink" Target="http://www.gzdysx.com/share/tongren/" TargetMode="External"/><Relationship Id="rId193" Type="http://schemas.openxmlformats.org/officeDocument/2006/relationships/hyperlink" Target="http://www.gzdysx.com/share/tongren/" TargetMode="External"/><Relationship Id="rId202" Type="http://schemas.openxmlformats.org/officeDocument/2006/relationships/hyperlink" Target="http://www.gzdysx.com/share/tongren/" TargetMode="External"/><Relationship Id="rId207" Type="http://schemas.openxmlformats.org/officeDocument/2006/relationships/hyperlink" Target="http://www.gzdysx.com/share/tongren/" TargetMode="External"/><Relationship Id="rId223" Type="http://schemas.openxmlformats.org/officeDocument/2006/relationships/hyperlink" Target="http://www.gzdysx.com/guizhouzhaopinba/" TargetMode="External"/><Relationship Id="rId228" Type="http://schemas.openxmlformats.org/officeDocument/2006/relationships/hyperlink" Target="http://www.gzdysx.com/guizhouzhaopinba/" TargetMode="External"/><Relationship Id="rId13" Type="http://schemas.openxmlformats.org/officeDocument/2006/relationships/hyperlink" Target="http://www.gzdysx.com/guizhouzhaopinba/" TargetMode="External"/><Relationship Id="rId18" Type="http://schemas.openxmlformats.org/officeDocument/2006/relationships/hyperlink" Target="http://www.gzdysx.com/guizhourenshikaoshixinxi/" TargetMode="External"/><Relationship Id="rId39" Type="http://schemas.openxmlformats.org/officeDocument/2006/relationships/hyperlink" Target="http://www.gzdysx.com/share/tongren/" TargetMode="External"/><Relationship Id="rId109" Type="http://schemas.openxmlformats.org/officeDocument/2006/relationships/hyperlink" Target="http://www.gzdysx.com/guizhouzhaopinba/" TargetMode="External"/><Relationship Id="rId34" Type="http://schemas.openxmlformats.org/officeDocument/2006/relationships/hyperlink" Target="http://www.gzdysx.com/guizhouzhaopinba/" TargetMode="External"/><Relationship Id="rId50" Type="http://schemas.openxmlformats.org/officeDocument/2006/relationships/hyperlink" Target="http://www.gzdysx.com/guizhouzhaopinba/" TargetMode="External"/><Relationship Id="rId55" Type="http://schemas.openxmlformats.org/officeDocument/2006/relationships/hyperlink" Target="http://www.gzdysx.com/guizhouzhaopinba/" TargetMode="External"/><Relationship Id="rId76" Type="http://schemas.openxmlformats.org/officeDocument/2006/relationships/hyperlink" Target="http://www.gzdysx.com/guizhouzhaopinba/" TargetMode="External"/><Relationship Id="rId97" Type="http://schemas.openxmlformats.org/officeDocument/2006/relationships/hyperlink" Target="http://www.gzdysx.com/guizhouzhaopinba/" TargetMode="External"/><Relationship Id="rId104" Type="http://schemas.openxmlformats.org/officeDocument/2006/relationships/hyperlink" Target="http://www.gzdysx.com/guizhouzhaopinba/" TargetMode="External"/><Relationship Id="rId120" Type="http://schemas.openxmlformats.org/officeDocument/2006/relationships/hyperlink" Target="http://www.gzdysx.com/guizhouzhaopinba/" TargetMode="External"/><Relationship Id="rId125" Type="http://schemas.openxmlformats.org/officeDocument/2006/relationships/hyperlink" Target="http://www.gzdysx.com/guizhouzhaopinba/" TargetMode="External"/><Relationship Id="rId141" Type="http://schemas.openxmlformats.org/officeDocument/2006/relationships/hyperlink" Target="http://www.gzdysx.com/guizhouzhaopinba/" TargetMode="External"/><Relationship Id="rId146" Type="http://schemas.openxmlformats.org/officeDocument/2006/relationships/hyperlink" Target="http://www.gzdysx.com/share/tongren/" TargetMode="External"/><Relationship Id="rId167" Type="http://schemas.openxmlformats.org/officeDocument/2006/relationships/hyperlink" Target="http://www.gzdysx.com/share/tongren/" TargetMode="External"/><Relationship Id="rId188" Type="http://schemas.openxmlformats.org/officeDocument/2006/relationships/hyperlink" Target="http://www.gzdysx.com/share/tongren/" TargetMode="External"/><Relationship Id="rId7" Type="http://schemas.openxmlformats.org/officeDocument/2006/relationships/hyperlink" Target="http://www.gzdysx.com/guizhourenshikaoshixinxi/" TargetMode="External"/><Relationship Id="rId71" Type="http://schemas.openxmlformats.org/officeDocument/2006/relationships/hyperlink" Target="http://www.gzdysx.com/share/tongren/" TargetMode="External"/><Relationship Id="rId92" Type="http://schemas.openxmlformats.org/officeDocument/2006/relationships/hyperlink" Target="http://www.gzdysx.com/share/tongren/" TargetMode="External"/><Relationship Id="rId162" Type="http://schemas.openxmlformats.org/officeDocument/2006/relationships/hyperlink" Target="http://www.gzdysx.com/share/tongren/" TargetMode="External"/><Relationship Id="rId183" Type="http://schemas.openxmlformats.org/officeDocument/2006/relationships/hyperlink" Target="http://www.gzdysx.com/share/tongren/" TargetMode="External"/><Relationship Id="rId213" Type="http://schemas.openxmlformats.org/officeDocument/2006/relationships/hyperlink" Target="http://www.gzdysx.com/share/tongren/" TargetMode="External"/><Relationship Id="rId218" Type="http://schemas.openxmlformats.org/officeDocument/2006/relationships/hyperlink" Target="http://www.gzdysx.com/share/tongren/" TargetMode="External"/><Relationship Id="rId2" Type="http://schemas.openxmlformats.org/officeDocument/2006/relationships/settings" Target="settings.xml"/><Relationship Id="rId29" Type="http://schemas.openxmlformats.org/officeDocument/2006/relationships/hyperlink" Target="http://www.gzdysx.com/guizhouzhaopinba/" TargetMode="External"/><Relationship Id="rId24" Type="http://schemas.openxmlformats.org/officeDocument/2006/relationships/hyperlink" Target="http://www.gzdysx.com/guizhourenshikaoshixinxi/" TargetMode="External"/><Relationship Id="rId40" Type="http://schemas.openxmlformats.org/officeDocument/2006/relationships/hyperlink" Target="http://www.gzdysx.com/share/tongren/" TargetMode="External"/><Relationship Id="rId45" Type="http://schemas.openxmlformats.org/officeDocument/2006/relationships/hyperlink" Target="http://www.gzdysx.com/share/tongren/" TargetMode="External"/><Relationship Id="rId66" Type="http://schemas.openxmlformats.org/officeDocument/2006/relationships/hyperlink" Target="http://www.gzdysx.com/guizhouzhaopinba/" TargetMode="External"/><Relationship Id="rId87" Type="http://schemas.openxmlformats.org/officeDocument/2006/relationships/hyperlink" Target="http://www.gzdysx.com/share/tongren/" TargetMode="External"/><Relationship Id="rId110" Type="http://schemas.openxmlformats.org/officeDocument/2006/relationships/hyperlink" Target="http://www.gzdysx.com/guizhouzhaopinba/" TargetMode="External"/><Relationship Id="rId115" Type="http://schemas.openxmlformats.org/officeDocument/2006/relationships/hyperlink" Target="http://www.gzdysx.com/share/tongren/" TargetMode="External"/><Relationship Id="rId131" Type="http://schemas.openxmlformats.org/officeDocument/2006/relationships/hyperlink" Target="http://www.gzdysx.com/guizhouzhaopinba/" TargetMode="External"/><Relationship Id="rId136" Type="http://schemas.openxmlformats.org/officeDocument/2006/relationships/hyperlink" Target="http://www.gzdysx.com/guizhouzhaopinba/" TargetMode="External"/><Relationship Id="rId157" Type="http://schemas.openxmlformats.org/officeDocument/2006/relationships/hyperlink" Target="http://www.gzdysx.com/share/tongren/" TargetMode="External"/><Relationship Id="rId178" Type="http://schemas.openxmlformats.org/officeDocument/2006/relationships/hyperlink" Target="http://www.gzdysx.com/share/tongren/" TargetMode="External"/><Relationship Id="rId61" Type="http://schemas.openxmlformats.org/officeDocument/2006/relationships/hyperlink" Target="http://www.gzdysx.com/guizhourenshikaoshixinxi/" TargetMode="External"/><Relationship Id="rId82" Type="http://schemas.openxmlformats.org/officeDocument/2006/relationships/hyperlink" Target="http://www.gzdysx.com/guizhouzhaopinba/" TargetMode="External"/><Relationship Id="rId152" Type="http://schemas.openxmlformats.org/officeDocument/2006/relationships/hyperlink" Target="http://www.gzdysx.com/guizhouzhaopinba/" TargetMode="External"/><Relationship Id="rId173" Type="http://schemas.openxmlformats.org/officeDocument/2006/relationships/hyperlink" Target="http://www.gzdysx.com/share/tongren/" TargetMode="External"/><Relationship Id="rId194" Type="http://schemas.openxmlformats.org/officeDocument/2006/relationships/hyperlink" Target="http://www.gzdysx.com/share/tongren/" TargetMode="External"/><Relationship Id="rId199" Type="http://schemas.openxmlformats.org/officeDocument/2006/relationships/hyperlink" Target="http://www.gzdysx.com/share/tongren/" TargetMode="External"/><Relationship Id="rId203" Type="http://schemas.openxmlformats.org/officeDocument/2006/relationships/hyperlink" Target="http://www.gzdysx.com/share/tongren/" TargetMode="External"/><Relationship Id="rId208" Type="http://schemas.openxmlformats.org/officeDocument/2006/relationships/hyperlink" Target="http://www.gzdysx.com/share/tongren/" TargetMode="External"/><Relationship Id="rId229" Type="http://schemas.openxmlformats.org/officeDocument/2006/relationships/fontTable" Target="fontTable.xml"/><Relationship Id="rId19" Type="http://schemas.openxmlformats.org/officeDocument/2006/relationships/hyperlink" Target="http://www.gzdysx.com/guizhouzhaopinba/" TargetMode="External"/><Relationship Id="rId224" Type="http://schemas.openxmlformats.org/officeDocument/2006/relationships/hyperlink" Target="http://www.gzdysx.com/share/tongren/" TargetMode="External"/><Relationship Id="rId14" Type="http://schemas.openxmlformats.org/officeDocument/2006/relationships/hyperlink" Target="http://www.gzdysx.com/guizhourenshikaoshixinxi/" TargetMode="External"/><Relationship Id="rId30" Type="http://schemas.openxmlformats.org/officeDocument/2006/relationships/hyperlink" Target="http://www.gzdysx.com/guizhouzhaopinba/" TargetMode="External"/><Relationship Id="rId35" Type="http://schemas.openxmlformats.org/officeDocument/2006/relationships/hyperlink" Target="http://www.gzdysx.com/guizhouzhaopinba/" TargetMode="External"/><Relationship Id="rId56" Type="http://schemas.openxmlformats.org/officeDocument/2006/relationships/hyperlink" Target="http://www.gzdysx.com/share/tongren/" TargetMode="External"/><Relationship Id="rId77" Type="http://schemas.openxmlformats.org/officeDocument/2006/relationships/hyperlink" Target="http://www.gzdysx.com/guizhouzhaopinba/" TargetMode="External"/><Relationship Id="rId100" Type="http://schemas.openxmlformats.org/officeDocument/2006/relationships/hyperlink" Target="http://www.gzdysx.com/guizhouzhaopinba/" TargetMode="External"/><Relationship Id="rId105" Type="http://schemas.openxmlformats.org/officeDocument/2006/relationships/hyperlink" Target="http://www.gzdysx.com/share/tongren/" TargetMode="External"/><Relationship Id="rId126" Type="http://schemas.openxmlformats.org/officeDocument/2006/relationships/hyperlink" Target="http://www.gzdysx.com/guizhouzhaopinba/" TargetMode="External"/><Relationship Id="rId147" Type="http://schemas.openxmlformats.org/officeDocument/2006/relationships/hyperlink" Target="http://www.gzdysx.com/guizhouzhaopinba/" TargetMode="External"/><Relationship Id="rId168" Type="http://schemas.openxmlformats.org/officeDocument/2006/relationships/hyperlink" Target="http://www.gzdysx.com/share/tongren/" TargetMode="External"/><Relationship Id="rId8" Type="http://schemas.openxmlformats.org/officeDocument/2006/relationships/hyperlink" Target="http://www.gzdysx.com/guizhouzhaopinba/" TargetMode="External"/><Relationship Id="rId51" Type="http://schemas.openxmlformats.org/officeDocument/2006/relationships/hyperlink" Target="http://www.gzdysx.com/share/tongren/" TargetMode="External"/><Relationship Id="rId72" Type="http://schemas.openxmlformats.org/officeDocument/2006/relationships/hyperlink" Target="http://www.gzdysx.com/guizhourenshikaoshixinxi/" TargetMode="External"/><Relationship Id="rId93" Type="http://schemas.openxmlformats.org/officeDocument/2006/relationships/hyperlink" Target="http://www.gzdysx.com/guizhouzhaopinba/" TargetMode="External"/><Relationship Id="rId98" Type="http://schemas.openxmlformats.org/officeDocument/2006/relationships/hyperlink" Target="http://www.gzdysx.com/guizhouzhaopinba/" TargetMode="External"/><Relationship Id="rId121" Type="http://schemas.openxmlformats.org/officeDocument/2006/relationships/hyperlink" Target="http://www.gzdysx.com/" TargetMode="External"/><Relationship Id="rId142" Type="http://schemas.openxmlformats.org/officeDocument/2006/relationships/hyperlink" Target="http://www.gzdysx.com/guizhouzhaopinba/" TargetMode="External"/><Relationship Id="rId163" Type="http://schemas.openxmlformats.org/officeDocument/2006/relationships/hyperlink" Target="http://www.gzdysx.com/share/tongren/" TargetMode="External"/><Relationship Id="rId184" Type="http://schemas.openxmlformats.org/officeDocument/2006/relationships/hyperlink" Target="http://www.gzdysx.com/share/tongren/" TargetMode="External"/><Relationship Id="rId189" Type="http://schemas.openxmlformats.org/officeDocument/2006/relationships/hyperlink" Target="http://www.gzdysx.com/share/tongren/" TargetMode="External"/><Relationship Id="rId219" Type="http://schemas.openxmlformats.org/officeDocument/2006/relationships/hyperlink" Target="http://www.gzdysx.com/d/file/share/tongren/2018/05/24/dc63b82b71034db5b419c2b6dfa4c8a6.zip" TargetMode="External"/><Relationship Id="rId3" Type="http://schemas.openxmlformats.org/officeDocument/2006/relationships/webSettings" Target="webSettings.xml"/><Relationship Id="rId214" Type="http://schemas.openxmlformats.org/officeDocument/2006/relationships/hyperlink" Target="http://www.gzdysx.com/share/tongren/" TargetMode="External"/><Relationship Id="rId230" Type="http://schemas.openxmlformats.org/officeDocument/2006/relationships/theme" Target="theme/theme1.xml"/><Relationship Id="rId25" Type="http://schemas.openxmlformats.org/officeDocument/2006/relationships/hyperlink" Target="http://www.gzdysx.com/guizhouzhaopinba/" TargetMode="External"/><Relationship Id="rId46" Type="http://schemas.openxmlformats.org/officeDocument/2006/relationships/hyperlink" Target="http://www.gzdysx.com/share/tongren/" TargetMode="External"/><Relationship Id="rId67" Type="http://schemas.openxmlformats.org/officeDocument/2006/relationships/hyperlink" Target="http://www.gzdysx.com/share/tongren/" TargetMode="External"/><Relationship Id="rId116" Type="http://schemas.openxmlformats.org/officeDocument/2006/relationships/hyperlink" Target="http://www.gzdysx.com/guizhouzhaopinba/" TargetMode="External"/><Relationship Id="rId137" Type="http://schemas.openxmlformats.org/officeDocument/2006/relationships/hyperlink" Target="http://www.gzdysx.com/guizhouzhaopinba/" TargetMode="External"/><Relationship Id="rId158" Type="http://schemas.openxmlformats.org/officeDocument/2006/relationships/hyperlink" Target="http://www.gzdysx.com/share/tongren/" TargetMode="External"/><Relationship Id="rId20" Type="http://schemas.openxmlformats.org/officeDocument/2006/relationships/hyperlink" Target="http://www.gzdysx.com/guizhouzhaopinba/" TargetMode="External"/><Relationship Id="rId41" Type="http://schemas.openxmlformats.org/officeDocument/2006/relationships/hyperlink" Target="http://www.gzdysx.com/guizhouzhaopinba/" TargetMode="External"/><Relationship Id="rId62" Type="http://schemas.openxmlformats.org/officeDocument/2006/relationships/hyperlink" Target="http://www.gzdysx.com/guizhouzhaopinba/" TargetMode="External"/><Relationship Id="rId83" Type="http://schemas.openxmlformats.org/officeDocument/2006/relationships/hyperlink" Target="http://www.gzdysx.com/share/tongren/" TargetMode="External"/><Relationship Id="rId88" Type="http://schemas.openxmlformats.org/officeDocument/2006/relationships/hyperlink" Target="http://www.gzdysx.com/share/tongren/" TargetMode="External"/><Relationship Id="rId111" Type="http://schemas.openxmlformats.org/officeDocument/2006/relationships/hyperlink" Target="http://www.gzdysx.com/guizhouzhaopinba/" TargetMode="External"/><Relationship Id="rId132" Type="http://schemas.openxmlformats.org/officeDocument/2006/relationships/hyperlink" Target="http://www.gzdysx.com/guizhouzhaopinba/" TargetMode="External"/><Relationship Id="rId153" Type="http://schemas.openxmlformats.org/officeDocument/2006/relationships/hyperlink" Target="http://www.gzdysx.com/guizhouzhaopinba/" TargetMode="External"/><Relationship Id="rId174" Type="http://schemas.openxmlformats.org/officeDocument/2006/relationships/hyperlink" Target="http://www.gzdysx.com/share/tongren/" TargetMode="External"/><Relationship Id="rId179" Type="http://schemas.openxmlformats.org/officeDocument/2006/relationships/hyperlink" Target="http://www.gzdysx.com/share/tongren/" TargetMode="External"/><Relationship Id="rId195" Type="http://schemas.openxmlformats.org/officeDocument/2006/relationships/hyperlink" Target="http://www.gzdysx.com/share/tongren/" TargetMode="External"/><Relationship Id="rId209" Type="http://schemas.openxmlformats.org/officeDocument/2006/relationships/hyperlink" Target="http://www.gzdysx.com/share/tongren/" TargetMode="External"/><Relationship Id="rId190" Type="http://schemas.openxmlformats.org/officeDocument/2006/relationships/hyperlink" Target="http://www.gzdysx.com/share/tongren/" TargetMode="External"/><Relationship Id="rId204" Type="http://schemas.openxmlformats.org/officeDocument/2006/relationships/hyperlink" Target="http://www.gzdysx.com/share/tongren/" TargetMode="External"/><Relationship Id="rId220" Type="http://schemas.openxmlformats.org/officeDocument/2006/relationships/hyperlink" Target="http://www.gzdysx.com/share/tongren/" TargetMode="External"/><Relationship Id="rId225" Type="http://schemas.openxmlformats.org/officeDocument/2006/relationships/hyperlink" Target="http://www.gzdysx.com/guizhouzhaopinba/" TargetMode="External"/><Relationship Id="rId15" Type="http://schemas.openxmlformats.org/officeDocument/2006/relationships/hyperlink" Target="http://www.gzdysx.com/guizhouzhaopinba/" TargetMode="External"/><Relationship Id="rId36" Type="http://schemas.openxmlformats.org/officeDocument/2006/relationships/hyperlink" Target="http://www.gzdysx.com/guizhouzhaopinba/" TargetMode="External"/><Relationship Id="rId57" Type="http://schemas.openxmlformats.org/officeDocument/2006/relationships/hyperlink" Target="http://www.gzdysx.com/share/tongren/" TargetMode="External"/><Relationship Id="rId106" Type="http://schemas.openxmlformats.org/officeDocument/2006/relationships/hyperlink" Target="http://www.gzdysx.com/guizhouzhaopinba/" TargetMode="External"/><Relationship Id="rId127" Type="http://schemas.openxmlformats.org/officeDocument/2006/relationships/hyperlink" Target="http://www.gzdysx.com/guizhourenshikaoshixinxi/" TargetMode="External"/><Relationship Id="rId10" Type="http://schemas.openxmlformats.org/officeDocument/2006/relationships/hyperlink" Target="http://www.gzdysx.com/guizhouzhaopinba/" TargetMode="External"/><Relationship Id="rId31" Type="http://schemas.openxmlformats.org/officeDocument/2006/relationships/hyperlink" Target="http://www.gzdysx.com/guizhourenshikaoshixinxi/" TargetMode="External"/><Relationship Id="rId52" Type="http://schemas.openxmlformats.org/officeDocument/2006/relationships/hyperlink" Target="http://www.gzdysx.com/guizhouzhaopinba/" TargetMode="External"/><Relationship Id="rId73" Type="http://schemas.openxmlformats.org/officeDocument/2006/relationships/hyperlink" Target="http://www.gzdysx.com/share/tongren/" TargetMode="External"/><Relationship Id="rId78" Type="http://schemas.openxmlformats.org/officeDocument/2006/relationships/hyperlink" Target="http://www.gzdysx.com/guizhouzhaopinba/" TargetMode="External"/><Relationship Id="rId94" Type="http://schemas.openxmlformats.org/officeDocument/2006/relationships/hyperlink" Target="http://www.gzdysx.com/share/tongren/" TargetMode="External"/><Relationship Id="rId99" Type="http://schemas.openxmlformats.org/officeDocument/2006/relationships/hyperlink" Target="http://www.gzdysx.com/guizhouzhaopinba/" TargetMode="External"/><Relationship Id="rId101" Type="http://schemas.openxmlformats.org/officeDocument/2006/relationships/hyperlink" Target="http://www.gzdysx.com/share/tongren/" TargetMode="External"/><Relationship Id="rId122" Type="http://schemas.openxmlformats.org/officeDocument/2006/relationships/hyperlink" Target="http://www.gzdysx.com/guizhouzhaopinba/" TargetMode="External"/><Relationship Id="rId143" Type="http://schemas.openxmlformats.org/officeDocument/2006/relationships/hyperlink" Target="http://www.gzdysx.com/guizhouzhaopinba/" TargetMode="External"/><Relationship Id="rId148" Type="http://schemas.openxmlformats.org/officeDocument/2006/relationships/hyperlink" Target="http://www.gzdysx.com/share/tongren/" TargetMode="External"/><Relationship Id="rId164" Type="http://schemas.openxmlformats.org/officeDocument/2006/relationships/hyperlink" Target="http://www.gzdysx.com/share/tongren/" TargetMode="External"/><Relationship Id="rId169" Type="http://schemas.openxmlformats.org/officeDocument/2006/relationships/hyperlink" Target="http://www.gzdysx.com/share/tongren/" TargetMode="External"/><Relationship Id="rId185" Type="http://schemas.openxmlformats.org/officeDocument/2006/relationships/hyperlink" Target="http://www.gzdysx.com/share/tongren/" TargetMode="External"/><Relationship Id="rId4" Type="http://schemas.openxmlformats.org/officeDocument/2006/relationships/hyperlink" Target="http://www.gzdysx.com/guizhourenshikaoshixinxi/" TargetMode="External"/><Relationship Id="rId9" Type="http://schemas.openxmlformats.org/officeDocument/2006/relationships/hyperlink" Target="http://www.gzdysx.com/guizhourenshikaoshixinxi/" TargetMode="External"/><Relationship Id="rId180" Type="http://schemas.openxmlformats.org/officeDocument/2006/relationships/hyperlink" Target="http://www.gzdysx.com/share/tongren/" TargetMode="External"/><Relationship Id="rId210" Type="http://schemas.openxmlformats.org/officeDocument/2006/relationships/hyperlink" Target="http://www.gzdysx.com/share/tongren/" TargetMode="External"/><Relationship Id="rId215" Type="http://schemas.openxmlformats.org/officeDocument/2006/relationships/hyperlink" Target="http://www.gzdysx.com/share/tongren/" TargetMode="External"/><Relationship Id="rId26" Type="http://schemas.openxmlformats.org/officeDocument/2006/relationships/hyperlink" Target="http://www.gzdysx.com/guizhouzhaopinba/" TargetMode="External"/><Relationship Id="rId47" Type="http://schemas.openxmlformats.org/officeDocument/2006/relationships/hyperlink" Target="http://www.gzdysx.com/share/tongren/" TargetMode="External"/><Relationship Id="rId68" Type="http://schemas.openxmlformats.org/officeDocument/2006/relationships/hyperlink" Target="http://www.gzdysx.com/share/tongren/" TargetMode="External"/><Relationship Id="rId89" Type="http://schemas.openxmlformats.org/officeDocument/2006/relationships/hyperlink" Target="http://www.gzdysx.com/share/tongren/" TargetMode="External"/><Relationship Id="rId112" Type="http://schemas.openxmlformats.org/officeDocument/2006/relationships/hyperlink" Target="http://www.gzdysx.com/guizhouzhaopinba/" TargetMode="External"/><Relationship Id="rId133" Type="http://schemas.openxmlformats.org/officeDocument/2006/relationships/hyperlink" Target="http://www.gzdysx.com/guizhouzhaopinba/" TargetMode="External"/><Relationship Id="rId154" Type="http://schemas.openxmlformats.org/officeDocument/2006/relationships/hyperlink" Target="http://www.gzdysx.com/share/tongren/" TargetMode="External"/><Relationship Id="rId175" Type="http://schemas.openxmlformats.org/officeDocument/2006/relationships/hyperlink" Target="http://www.gzdysx.com/share/tongren/" TargetMode="External"/><Relationship Id="rId196" Type="http://schemas.openxmlformats.org/officeDocument/2006/relationships/hyperlink" Target="http://www.gzdysx.com/share/tongren/" TargetMode="External"/><Relationship Id="rId200" Type="http://schemas.openxmlformats.org/officeDocument/2006/relationships/hyperlink" Target="http://www.gzdysx.com/share/tongren/" TargetMode="External"/><Relationship Id="rId16" Type="http://schemas.openxmlformats.org/officeDocument/2006/relationships/hyperlink" Target="http://www.gzdysx.com/guizhouzhaopinba/" TargetMode="External"/><Relationship Id="rId221" Type="http://schemas.openxmlformats.org/officeDocument/2006/relationships/hyperlink" Target="http://www.gzdysx.com/guizhourenshikaoshixinxi/" TargetMode="External"/><Relationship Id="rId37" Type="http://schemas.openxmlformats.org/officeDocument/2006/relationships/hyperlink" Target="http://www.gzdysx.com/share/tongren/" TargetMode="External"/><Relationship Id="rId58" Type="http://schemas.openxmlformats.org/officeDocument/2006/relationships/hyperlink" Target="http://www.gzdysx.com/guizhourenshikaoshixinxi/" TargetMode="External"/><Relationship Id="rId79" Type="http://schemas.openxmlformats.org/officeDocument/2006/relationships/hyperlink" Target="http://www.gzdysx.com/guizhouzhaopinba/" TargetMode="External"/><Relationship Id="rId102" Type="http://schemas.openxmlformats.org/officeDocument/2006/relationships/hyperlink" Target="http://www.gzdysx.com/guizhourenshikaoshixinxi/" TargetMode="External"/><Relationship Id="rId123" Type="http://schemas.openxmlformats.org/officeDocument/2006/relationships/hyperlink" Target="http://www.gzdysx.com/guizhouzhaopinba/" TargetMode="External"/><Relationship Id="rId144" Type="http://schemas.openxmlformats.org/officeDocument/2006/relationships/hyperlink" Target="http://www.gzdysx.com/guizhouzhaopinba/" TargetMode="External"/><Relationship Id="rId90" Type="http://schemas.openxmlformats.org/officeDocument/2006/relationships/hyperlink" Target="http://www.gzdysx.com/guizhouzhaopinba/" TargetMode="External"/><Relationship Id="rId165" Type="http://schemas.openxmlformats.org/officeDocument/2006/relationships/hyperlink" Target="http://www.gzdysx.com/share/tongren/" TargetMode="External"/><Relationship Id="rId186" Type="http://schemas.openxmlformats.org/officeDocument/2006/relationships/hyperlink" Target="http://www.gzdysx.com/share/tongren/" TargetMode="External"/><Relationship Id="rId211" Type="http://schemas.openxmlformats.org/officeDocument/2006/relationships/hyperlink" Target="http://www.gzdysx.com/share/tongre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4514</Words>
  <Characters>25731</Characters>
  <Application>Microsoft Office Word</Application>
  <DocSecurity>0</DocSecurity>
  <Lines>214</Lines>
  <Paragraphs>60</Paragraphs>
  <ScaleCrop>false</ScaleCrop>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daijie daijie</dc:creator>
  <cp:keywords/>
  <dc:description/>
  <cp:lastModifiedBy>daijie daijie</cp:lastModifiedBy>
  <cp:revision>1</cp:revision>
  <dcterms:created xsi:type="dcterms:W3CDTF">2018-05-28T02:18:00Z</dcterms:created>
  <dcterms:modified xsi:type="dcterms:W3CDTF">2018-05-28T02:19:00Z</dcterms:modified>
</cp:coreProperties>
</file>