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D1E" w:rsidRPr="005F3D1E" w:rsidRDefault="005F3D1E" w:rsidP="005F3D1E">
      <w:pPr>
        <w:widowControl/>
        <w:pBdr>
          <w:bottom w:val="dashed" w:sz="6" w:space="19" w:color="CCCCCC"/>
        </w:pBdr>
        <w:spacing w:before="375" w:after="75" w:line="450" w:lineRule="atLeast"/>
        <w:jc w:val="center"/>
        <w:outlineLvl w:val="0"/>
        <w:rPr>
          <w:rFonts w:ascii="Tahoma" w:eastAsia="宋体" w:hAnsi="Tahoma" w:cs="Tahoma"/>
          <w:b/>
          <w:bCs/>
          <w:color w:val="CB1010"/>
          <w:kern w:val="36"/>
          <w:sz w:val="27"/>
          <w:szCs w:val="27"/>
        </w:rPr>
      </w:pPr>
      <w:r w:rsidRPr="005F3D1E">
        <w:rPr>
          <w:rFonts w:ascii="Tahoma" w:eastAsia="宋体" w:hAnsi="Tahoma" w:cs="Tahoma"/>
          <w:b/>
          <w:bCs/>
          <w:color w:val="CB1010"/>
          <w:kern w:val="36"/>
          <w:sz w:val="27"/>
          <w:szCs w:val="27"/>
        </w:rPr>
        <w:t>“</w:t>
      </w:r>
      <w:r w:rsidRPr="005F3D1E">
        <w:rPr>
          <w:rFonts w:ascii="Tahoma" w:eastAsia="宋体" w:hAnsi="Tahoma" w:cs="Tahoma"/>
          <w:b/>
          <w:bCs/>
          <w:color w:val="CB1010"/>
          <w:kern w:val="36"/>
          <w:sz w:val="27"/>
          <w:szCs w:val="27"/>
        </w:rPr>
        <w:t>第六届中国贵州人才博览会</w:t>
      </w:r>
      <w:r w:rsidRPr="005F3D1E">
        <w:rPr>
          <w:rFonts w:ascii="Tahoma" w:eastAsia="宋体" w:hAnsi="Tahoma" w:cs="Tahoma"/>
          <w:b/>
          <w:bCs/>
          <w:color w:val="CB1010"/>
          <w:kern w:val="36"/>
          <w:sz w:val="27"/>
          <w:szCs w:val="27"/>
        </w:rPr>
        <w:t>”</w:t>
      </w:r>
      <w:r w:rsidRPr="005F3D1E">
        <w:rPr>
          <w:rFonts w:ascii="Tahoma" w:eastAsia="宋体" w:hAnsi="Tahoma" w:cs="Tahoma"/>
          <w:b/>
          <w:bCs/>
          <w:color w:val="CB1010"/>
          <w:kern w:val="36"/>
          <w:sz w:val="27"/>
          <w:szCs w:val="27"/>
        </w:rPr>
        <w:t>安顺市紫云县招聘人才工作有关事宜的公告</w:t>
      </w:r>
    </w:p>
    <w:tbl>
      <w:tblPr>
        <w:tblW w:w="5000" w:type="pct"/>
        <w:tblCellSpacing w:w="0" w:type="dxa"/>
        <w:tblCellMar>
          <w:left w:w="0" w:type="dxa"/>
          <w:right w:w="0" w:type="dxa"/>
        </w:tblCellMar>
        <w:tblLook w:val="04A0" w:firstRow="1" w:lastRow="0" w:firstColumn="1" w:lastColumn="0" w:noHBand="0" w:noVBand="1"/>
      </w:tblPr>
      <w:tblGrid>
        <w:gridCol w:w="1487"/>
        <w:gridCol w:w="5326"/>
        <w:gridCol w:w="1487"/>
      </w:tblGrid>
      <w:tr w:rsidR="005F3D1E" w:rsidRPr="005F3D1E" w:rsidTr="005F3D1E">
        <w:trPr>
          <w:tblCellSpacing w:w="0" w:type="dxa"/>
        </w:trPr>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5F3D1E" w:rsidRPr="005F3D1E" w:rsidRDefault="005F3D1E" w:rsidP="005F3D1E">
            <w:pPr>
              <w:widowControl/>
              <w:jc w:val="left"/>
              <w:rPr>
                <w:rFonts w:ascii="Tahoma" w:eastAsia="宋体" w:hAnsi="Tahoma" w:cs="Tahoma"/>
                <w:color w:val="CB1010"/>
                <w:kern w:val="0"/>
                <w:sz w:val="27"/>
                <w:szCs w:val="27"/>
              </w:rPr>
            </w:pPr>
          </w:p>
        </w:tc>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tbl>
            <w:tblPr>
              <w:tblW w:w="5250" w:type="dxa"/>
              <w:jc w:val="center"/>
              <w:tblCellSpacing w:w="0" w:type="dxa"/>
              <w:tblCellMar>
                <w:left w:w="0" w:type="dxa"/>
                <w:right w:w="0" w:type="dxa"/>
              </w:tblCellMar>
              <w:tblLook w:val="04A0" w:firstRow="1" w:lastRow="0" w:firstColumn="1" w:lastColumn="0" w:noHBand="0" w:noVBand="1"/>
            </w:tblPr>
            <w:tblGrid>
              <w:gridCol w:w="5250"/>
            </w:tblGrid>
            <w:tr w:rsidR="005F3D1E" w:rsidRPr="005F3D1E">
              <w:trPr>
                <w:tblCellSpacing w:w="0" w:type="dxa"/>
                <w:jc w:val="center"/>
              </w:trPr>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p w:rsidR="005F3D1E" w:rsidRPr="005F3D1E" w:rsidRDefault="005F3D1E" w:rsidP="005F3D1E">
                  <w:pPr>
                    <w:widowControl/>
                    <w:jc w:val="center"/>
                    <w:rPr>
                      <w:rFonts w:ascii="Times New Roman" w:eastAsia="Times New Roman" w:hAnsi="Times New Roman" w:cs="Times New Roman"/>
                      <w:kern w:val="0"/>
                      <w:sz w:val="20"/>
                      <w:szCs w:val="20"/>
                    </w:rPr>
                  </w:pPr>
                </w:p>
              </w:tc>
            </w:tr>
            <w:tr w:rsidR="005F3D1E" w:rsidRPr="005F3D1E">
              <w:trPr>
                <w:tblCellSpacing w:w="0" w:type="dxa"/>
                <w:jc w:val="center"/>
              </w:trPr>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p w:rsidR="005F3D1E" w:rsidRPr="005F3D1E" w:rsidRDefault="005F3D1E" w:rsidP="005F3D1E">
                  <w:pPr>
                    <w:widowControl/>
                    <w:jc w:val="center"/>
                    <w:rPr>
                      <w:rFonts w:ascii="Times New Roman" w:eastAsia="Times New Roman" w:hAnsi="Times New Roman" w:cs="Times New Roman"/>
                      <w:kern w:val="0"/>
                      <w:sz w:val="20"/>
                      <w:szCs w:val="20"/>
                    </w:rPr>
                  </w:pPr>
                </w:p>
              </w:tc>
            </w:tr>
          </w:tbl>
          <w:p w:rsidR="005F3D1E" w:rsidRPr="005F3D1E" w:rsidRDefault="005F3D1E" w:rsidP="005F3D1E">
            <w:pPr>
              <w:widowControl/>
              <w:jc w:val="left"/>
              <w:rPr>
                <w:rFonts w:ascii="宋体" w:eastAsia="宋体" w:hAnsi="宋体" w:cs="宋体"/>
                <w:kern w:val="0"/>
                <w:sz w:val="24"/>
                <w:szCs w:val="24"/>
              </w:rPr>
            </w:pPr>
          </w:p>
        </w:tc>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5F3D1E" w:rsidRPr="005F3D1E" w:rsidRDefault="005F3D1E" w:rsidP="005F3D1E">
            <w:pPr>
              <w:widowControl/>
              <w:jc w:val="left"/>
              <w:rPr>
                <w:rFonts w:ascii="Times New Roman" w:eastAsia="Times New Roman" w:hAnsi="Times New Roman" w:cs="Times New Roman"/>
                <w:kern w:val="0"/>
                <w:sz w:val="20"/>
                <w:szCs w:val="20"/>
              </w:rPr>
            </w:pPr>
          </w:p>
        </w:tc>
      </w:tr>
    </w:tbl>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按照</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第六届人博会</w:t>
      </w:r>
      <w:r w:rsidRPr="005F3D1E">
        <w:rPr>
          <w:rFonts w:ascii="Tahoma" w:eastAsia="宋体" w:hAnsi="Tahoma" w:cs="Tahoma"/>
          <w:color w:val="000000"/>
          <w:kern w:val="0"/>
          <w:szCs w:val="21"/>
        </w:rPr>
        <w:t>”</w:t>
      </w:r>
      <w:hyperlink r:id="rId4" w:tgtFrame="_blank" w:history="1">
        <w:r w:rsidRPr="005F3D1E">
          <w:rPr>
            <w:rFonts w:ascii="Tahoma" w:eastAsia="宋体" w:hAnsi="Tahoma" w:cs="Tahoma"/>
            <w:color w:val="000000"/>
            <w:kern w:val="0"/>
            <w:szCs w:val="21"/>
          </w:rPr>
          <w:t>安顺</w:t>
        </w:r>
      </w:hyperlink>
      <w:r w:rsidRPr="005F3D1E">
        <w:rPr>
          <w:rFonts w:ascii="Tahoma" w:eastAsia="宋体" w:hAnsi="Tahoma" w:cs="Tahoma"/>
          <w:color w:val="000000"/>
          <w:kern w:val="0"/>
          <w:szCs w:val="21"/>
        </w:rPr>
        <w:t>市执委会办公室《关于印发</w:t>
      </w:r>
      <w:r w:rsidRPr="005F3D1E">
        <w:rPr>
          <w:rFonts w:ascii="Tahoma" w:eastAsia="宋体" w:hAnsi="Tahoma" w:cs="Tahoma"/>
          <w:color w:val="000000"/>
          <w:kern w:val="0"/>
          <w:szCs w:val="21"/>
        </w:rPr>
        <w:t>&lt;</w:t>
      </w:r>
      <w:hyperlink r:id="rId5" w:tgtFrame="_blank" w:history="1">
        <w:r w:rsidRPr="005F3D1E">
          <w:rPr>
            <w:rFonts w:ascii="Tahoma" w:eastAsia="宋体" w:hAnsi="Tahoma" w:cs="Tahoma"/>
            <w:color w:val="000000"/>
            <w:kern w:val="0"/>
            <w:szCs w:val="21"/>
          </w:rPr>
          <w:t>安顺</w:t>
        </w:r>
      </w:hyperlink>
      <w:r w:rsidRPr="005F3D1E">
        <w:rPr>
          <w:rFonts w:ascii="Tahoma" w:eastAsia="宋体" w:hAnsi="Tahoma" w:cs="Tahoma"/>
          <w:color w:val="000000"/>
          <w:kern w:val="0"/>
          <w:szCs w:val="21"/>
        </w:rPr>
        <w:t>市</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第六届中国贵州人才博览会</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后续</w:t>
      </w:r>
      <w:hyperlink r:id="rId6"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工作方案</w:t>
      </w:r>
      <w:r w:rsidRPr="005F3D1E">
        <w:rPr>
          <w:rFonts w:ascii="Tahoma" w:eastAsia="宋体" w:hAnsi="Tahoma" w:cs="Tahoma"/>
          <w:color w:val="000000"/>
          <w:kern w:val="0"/>
          <w:szCs w:val="21"/>
        </w:rPr>
        <w:t>&gt;</w:t>
      </w:r>
      <w:r w:rsidRPr="005F3D1E">
        <w:rPr>
          <w:rFonts w:ascii="Tahoma" w:eastAsia="宋体" w:hAnsi="Tahoma" w:cs="Tahoma"/>
          <w:color w:val="000000"/>
          <w:kern w:val="0"/>
          <w:szCs w:val="21"/>
        </w:rPr>
        <w:t>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安市人博执委办〔</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、《贵州省</w:t>
      </w:r>
      <w:hyperlink r:id="rId7"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公开</w:t>
      </w:r>
      <w:hyperlink r:id="rId8"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操作办法</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黔人社厅发〔</w:t>
      </w:r>
      <w:r w:rsidRPr="005F3D1E">
        <w:rPr>
          <w:rFonts w:ascii="Tahoma" w:eastAsia="宋体" w:hAnsi="Tahoma" w:cs="Tahoma"/>
          <w:color w:val="000000"/>
          <w:kern w:val="0"/>
          <w:szCs w:val="21"/>
        </w:rPr>
        <w:t>2013</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10</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以及《关于进一步规范我省</w:t>
      </w:r>
      <w:hyperlink r:id="rId9"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公开</w:t>
      </w:r>
      <w:hyperlink r:id="rId10"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考试工作的通知》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黔人社厅发〔</w:t>
      </w:r>
      <w:r w:rsidRPr="005F3D1E">
        <w:rPr>
          <w:rFonts w:ascii="Tahoma" w:eastAsia="宋体" w:hAnsi="Tahoma" w:cs="Tahoma"/>
          <w:color w:val="000000"/>
          <w:kern w:val="0"/>
          <w:szCs w:val="21"/>
        </w:rPr>
        <w:t>2013</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11</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要求，结合我县实际，经县人才引进</w:t>
      </w:r>
      <w:hyperlink r:id="rId11"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工作领导小组同意，现就有关后续</w:t>
      </w:r>
      <w:hyperlink r:id="rId12"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人才工作事宜公告如下：</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一、报名资格审查</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本次</w:t>
      </w:r>
      <w:hyperlink r:id="rId13"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工作不设开考比例，资格审查贯穿于整个</w:t>
      </w:r>
      <w:hyperlink r:id="rId14"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工作的全过程，凡弄虚作假或有不符合</w:t>
      </w:r>
      <w:hyperlink r:id="rId15"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条件的报考人员进入各个</w:t>
      </w:r>
      <w:hyperlink r:id="rId16"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环节的，该报考人员考试成绩无效，取消其聘用资格，考生责任自负。</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一</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报名资格初审。对照《</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第六届中国贵州人才博览会</w:t>
      </w:r>
      <w:r w:rsidRPr="005F3D1E">
        <w:rPr>
          <w:rFonts w:ascii="Tahoma" w:eastAsia="宋体" w:hAnsi="Tahoma" w:cs="Tahoma"/>
          <w:color w:val="000000"/>
          <w:kern w:val="0"/>
          <w:szCs w:val="21"/>
        </w:rPr>
        <w:t>”</w:t>
      </w:r>
      <w:hyperlink r:id="rId17"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人才需求一览表》岗位需求条件考生报名资料作审查，审查工作已经结束。</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报名资格现场复审。</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初审合格人员进入现场资格复审环节，现场资格复审工作已经结束</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附件：</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第六届中国贵州人才博览会</w:t>
      </w:r>
      <w:r w:rsidRPr="005F3D1E">
        <w:rPr>
          <w:rFonts w:ascii="Tahoma" w:eastAsia="宋体" w:hAnsi="Tahoma" w:cs="Tahoma"/>
          <w:color w:val="000000"/>
          <w:kern w:val="0"/>
          <w:szCs w:val="21"/>
        </w:rPr>
        <w:t>”</w:t>
      </w:r>
      <w:hyperlink r:id="rId18" w:tgtFrame="_blank" w:history="1">
        <w:r w:rsidRPr="005F3D1E">
          <w:rPr>
            <w:rFonts w:ascii="Tahoma" w:eastAsia="宋体" w:hAnsi="Tahoma" w:cs="Tahoma"/>
            <w:color w:val="000000"/>
            <w:kern w:val="0"/>
            <w:szCs w:val="21"/>
          </w:rPr>
          <w:t>安顺</w:t>
        </w:r>
      </w:hyperlink>
      <w:r w:rsidRPr="005F3D1E">
        <w:rPr>
          <w:rFonts w:ascii="Tahoma" w:eastAsia="宋体" w:hAnsi="Tahoma" w:cs="Tahoma"/>
          <w:color w:val="000000"/>
          <w:kern w:val="0"/>
          <w:szCs w:val="21"/>
        </w:rPr>
        <w:t>市</w:t>
      </w:r>
      <w:hyperlink r:id="rId19"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w:t>
      </w:r>
      <w:hyperlink r:id="rId20"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人才资格复审合格各岗位人数</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二、考核方式</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一</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县直综合岗位、党校岗位、卫生岗位采取结构化面试。</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面试准考证领取时间及地点：资格复审合格人员于</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6</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上午</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点至下午</w:t>
      </w:r>
      <w:r w:rsidRPr="005F3D1E">
        <w:rPr>
          <w:rFonts w:ascii="Tahoma" w:eastAsia="宋体" w:hAnsi="Tahoma" w:cs="Tahoma"/>
          <w:color w:val="000000"/>
          <w:kern w:val="0"/>
          <w:szCs w:val="21"/>
        </w:rPr>
        <w:t>17</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30</w:t>
      </w:r>
      <w:r w:rsidRPr="005F3D1E">
        <w:rPr>
          <w:rFonts w:ascii="Tahoma" w:eastAsia="宋体" w:hAnsi="Tahoma" w:cs="Tahoma"/>
          <w:color w:val="000000"/>
          <w:kern w:val="0"/>
          <w:szCs w:val="21"/>
        </w:rPr>
        <w:t>点</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到</w:t>
      </w:r>
      <w:hyperlink r:id="rId21"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自治县人力资源和社会保障局一楼大厅</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新城区</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领取。</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面试时间：</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6</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星期六</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面试地点：详见准考证。</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4.</w:t>
      </w:r>
      <w:r w:rsidRPr="005F3D1E">
        <w:rPr>
          <w:rFonts w:ascii="Tahoma" w:eastAsia="宋体" w:hAnsi="Tahoma" w:cs="Tahoma"/>
          <w:color w:val="000000"/>
          <w:kern w:val="0"/>
          <w:szCs w:val="21"/>
        </w:rPr>
        <w:t>其他事宜：面试成绩按照百分制计算，保留小数点后两位数，并设定最低合格分数线为</w:t>
      </w:r>
      <w:r w:rsidRPr="005F3D1E">
        <w:rPr>
          <w:rFonts w:ascii="Tahoma" w:eastAsia="宋体" w:hAnsi="Tahoma" w:cs="Tahoma"/>
          <w:color w:val="000000"/>
          <w:kern w:val="0"/>
          <w:szCs w:val="21"/>
        </w:rPr>
        <w:t>75</w:t>
      </w:r>
      <w:r w:rsidRPr="005F3D1E">
        <w:rPr>
          <w:rFonts w:ascii="Tahoma" w:eastAsia="宋体" w:hAnsi="Tahoma" w:cs="Tahoma"/>
          <w:color w:val="000000"/>
          <w:kern w:val="0"/>
          <w:szCs w:val="21"/>
        </w:rPr>
        <w:t>分及以上</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再按照面试成绩从高分到低分等额确定进入下一环节人员。凡面试成绩未达到</w:t>
      </w:r>
      <w:r w:rsidRPr="005F3D1E">
        <w:rPr>
          <w:rFonts w:ascii="Tahoma" w:eastAsia="宋体" w:hAnsi="Tahoma" w:cs="Tahoma"/>
          <w:color w:val="000000"/>
          <w:kern w:val="0"/>
          <w:szCs w:val="21"/>
        </w:rPr>
        <w:t>75</w:t>
      </w:r>
      <w:r w:rsidRPr="005F3D1E">
        <w:rPr>
          <w:rFonts w:ascii="Tahoma" w:eastAsia="宋体" w:hAnsi="Tahoma" w:cs="Tahoma"/>
          <w:color w:val="000000"/>
          <w:kern w:val="0"/>
          <w:szCs w:val="21"/>
        </w:rPr>
        <w:t>分者取消进入下一环节资格。当面试成绩出现并列时，学历层次高的优先进入下一环节，学历层次相同的进行加试。</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教师岗位采取笔试</w:t>
      </w:r>
      <w:r w:rsidRPr="005F3D1E">
        <w:rPr>
          <w:rFonts w:ascii="Tahoma" w:eastAsia="宋体" w:hAnsi="Tahoma" w:cs="Tahoma"/>
          <w:color w:val="000000"/>
          <w:kern w:val="0"/>
          <w:szCs w:val="21"/>
        </w:rPr>
        <w:t xml:space="preserve"> + </w:t>
      </w:r>
      <w:r w:rsidRPr="005F3D1E">
        <w:rPr>
          <w:rFonts w:ascii="Tahoma" w:eastAsia="宋体" w:hAnsi="Tahoma" w:cs="Tahoma"/>
          <w:color w:val="000000"/>
          <w:kern w:val="0"/>
          <w:szCs w:val="21"/>
        </w:rPr>
        <w:t>面试</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笔试</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笔试准考证领取时间及地点：资格复审合格人员于</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25</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上午</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点至下午</w:t>
      </w:r>
      <w:r w:rsidRPr="005F3D1E">
        <w:rPr>
          <w:rFonts w:ascii="Tahoma" w:eastAsia="宋体" w:hAnsi="Tahoma" w:cs="Tahoma"/>
          <w:color w:val="000000"/>
          <w:kern w:val="0"/>
          <w:szCs w:val="21"/>
        </w:rPr>
        <w:t>17</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30</w:t>
      </w:r>
      <w:r w:rsidRPr="005F3D1E">
        <w:rPr>
          <w:rFonts w:ascii="Tahoma" w:eastAsia="宋体" w:hAnsi="Tahoma" w:cs="Tahoma"/>
          <w:color w:val="000000"/>
          <w:kern w:val="0"/>
          <w:szCs w:val="21"/>
        </w:rPr>
        <w:t>点</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到</w:t>
      </w:r>
      <w:hyperlink r:id="rId22"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自治县教育和科技局领取。</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笔试时间：</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26</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星期六</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上午</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点至</w:t>
      </w:r>
      <w:r w:rsidRPr="005F3D1E">
        <w:rPr>
          <w:rFonts w:ascii="Tahoma" w:eastAsia="宋体" w:hAnsi="Tahoma" w:cs="Tahoma"/>
          <w:color w:val="000000"/>
          <w:kern w:val="0"/>
          <w:szCs w:val="21"/>
        </w:rPr>
        <w:t>11</w:t>
      </w:r>
      <w:r w:rsidRPr="005F3D1E">
        <w:rPr>
          <w:rFonts w:ascii="Tahoma" w:eastAsia="宋体" w:hAnsi="Tahoma" w:cs="Tahoma"/>
          <w:color w:val="000000"/>
          <w:kern w:val="0"/>
          <w:szCs w:val="21"/>
        </w:rPr>
        <w:t>点。</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笔试地点：详见准考证。</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(4)</w:t>
      </w:r>
      <w:r w:rsidRPr="005F3D1E">
        <w:rPr>
          <w:rFonts w:ascii="Tahoma" w:eastAsia="宋体" w:hAnsi="Tahoma" w:cs="Tahoma"/>
          <w:color w:val="000000"/>
          <w:kern w:val="0"/>
          <w:szCs w:val="21"/>
        </w:rPr>
        <w:t>笔试内容和形式：笔试成绩满分</w:t>
      </w:r>
      <w:r w:rsidRPr="005F3D1E">
        <w:rPr>
          <w:rFonts w:ascii="Tahoma" w:eastAsia="宋体" w:hAnsi="Tahoma" w:cs="Tahoma"/>
          <w:color w:val="000000"/>
          <w:kern w:val="0"/>
          <w:szCs w:val="21"/>
        </w:rPr>
        <w:t>150</w:t>
      </w:r>
      <w:r w:rsidRPr="005F3D1E">
        <w:rPr>
          <w:rFonts w:ascii="Tahoma" w:eastAsia="宋体" w:hAnsi="Tahoma" w:cs="Tahoma"/>
          <w:color w:val="000000"/>
          <w:kern w:val="0"/>
          <w:szCs w:val="21"/>
        </w:rPr>
        <w:t>分。笔试内容内容统一为公共基础知识、教育理论和师德师风相关知识。</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其他事宜：笔试成绩及拟进入面试环节人员名单于</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28</w:t>
      </w:r>
      <w:r w:rsidRPr="005F3D1E">
        <w:rPr>
          <w:rFonts w:ascii="Tahoma" w:eastAsia="宋体" w:hAnsi="Tahoma" w:cs="Tahoma"/>
          <w:color w:val="000000"/>
          <w:kern w:val="0"/>
          <w:szCs w:val="21"/>
        </w:rPr>
        <w:t>日在</w:t>
      </w:r>
      <w:r w:rsidRPr="005F3D1E">
        <w:rPr>
          <w:rFonts w:ascii="Tahoma" w:eastAsia="宋体" w:hAnsi="Tahoma" w:cs="Tahoma"/>
          <w:color w:val="000000"/>
          <w:kern w:val="0"/>
          <w:szCs w:val="21"/>
        </w:rPr>
        <w:t>“</w:t>
      </w:r>
      <w:hyperlink r:id="rId23"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自治县人民政府网</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公示。笔试成绩由高分到低分的顺序，按照岗位</w:t>
      </w:r>
      <w:hyperlink r:id="rId24"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人数</w:t>
      </w:r>
      <w:r w:rsidRPr="005F3D1E">
        <w:rPr>
          <w:rFonts w:ascii="Tahoma" w:eastAsia="宋体" w:hAnsi="Tahoma" w:cs="Tahoma"/>
          <w:color w:val="000000"/>
          <w:kern w:val="0"/>
          <w:szCs w:val="21"/>
        </w:rPr>
        <w:t>1:3</w:t>
      </w:r>
      <w:r w:rsidRPr="005F3D1E">
        <w:rPr>
          <w:rFonts w:ascii="Tahoma" w:eastAsia="宋体" w:hAnsi="Tahoma" w:cs="Tahoma"/>
          <w:color w:val="000000"/>
          <w:kern w:val="0"/>
          <w:szCs w:val="21"/>
        </w:rPr>
        <w:t>的比例进入面试环节，笔试成绩名次出现末位并列时，则同时参加面试。岗位</w:t>
      </w:r>
      <w:hyperlink r:id="rId25"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人数与资格复审合格人数比例达不到</w:t>
      </w:r>
      <w:r w:rsidRPr="005F3D1E">
        <w:rPr>
          <w:rFonts w:ascii="Tahoma" w:eastAsia="宋体" w:hAnsi="Tahoma" w:cs="Tahoma"/>
          <w:color w:val="000000"/>
          <w:kern w:val="0"/>
          <w:szCs w:val="21"/>
        </w:rPr>
        <w:t>1:3</w:t>
      </w:r>
      <w:r w:rsidRPr="005F3D1E">
        <w:rPr>
          <w:rFonts w:ascii="Tahoma" w:eastAsia="宋体" w:hAnsi="Tahoma" w:cs="Tahoma"/>
          <w:color w:val="000000"/>
          <w:kern w:val="0"/>
          <w:szCs w:val="21"/>
        </w:rPr>
        <w:t>的，报考该岗位的人员笔试成绩必须达到全部参考考生笔试成绩平均分以上，才能进入下一环节。未参加笔试的人员取消进入下一环节。</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lastRenderedPageBreak/>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面试</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说课</w:t>
      </w:r>
      <w:r w:rsidRPr="005F3D1E">
        <w:rPr>
          <w:rFonts w:ascii="Tahoma" w:eastAsia="宋体" w:hAnsi="Tahoma" w:cs="Tahoma"/>
          <w:color w:val="000000"/>
          <w:kern w:val="0"/>
          <w:szCs w:val="21"/>
        </w:rPr>
        <w:t xml:space="preserve"> + </w:t>
      </w:r>
      <w:r w:rsidRPr="005F3D1E">
        <w:rPr>
          <w:rFonts w:ascii="Tahoma" w:eastAsia="宋体" w:hAnsi="Tahoma" w:cs="Tahoma"/>
          <w:color w:val="000000"/>
          <w:kern w:val="0"/>
          <w:szCs w:val="21"/>
        </w:rPr>
        <w:t>试教</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领取面试准考证时间及地点：</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6</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上午</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点至下午</w:t>
      </w:r>
      <w:r w:rsidRPr="005F3D1E">
        <w:rPr>
          <w:rFonts w:ascii="Tahoma" w:eastAsia="宋体" w:hAnsi="Tahoma" w:cs="Tahoma"/>
          <w:color w:val="000000"/>
          <w:kern w:val="0"/>
          <w:szCs w:val="21"/>
        </w:rPr>
        <w:t>17</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30</w:t>
      </w:r>
      <w:r w:rsidRPr="005F3D1E">
        <w:rPr>
          <w:rFonts w:ascii="Tahoma" w:eastAsia="宋体" w:hAnsi="Tahoma" w:cs="Tahoma"/>
          <w:color w:val="000000"/>
          <w:kern w:val="0"/>
          <w:szCs w:val="21"/>
        </w:rPr>
        <w:t>点</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到</w:t>
      </w:r>
      <w:hyperlink r:id="rId26"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自治县教育和科技局领取。</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面试时间：</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6</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星期六</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面试地点：详见准考证。</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总成绩：总成绩</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笔试成绩折算成百分制</w:t>
      </w:r>
      <w:r w:rsidRPr="005F3D1E">
        <w:rPr>
          <w:rFonts w:ascii="Tahoma" w:eastAsia="宋体" w:hAnsi="Tahoma" w:cs="Tahoma"/>
          <w:color w:val="000000"/>
          <w:kern w:val="0"/>
          <w:szCs w:val="21"/>
        </w:rPr>
        <w:t>×50%+</w:t>
      </w:r>
      <w:r w:rsidRPr="005F3D1E">
        <w:rPr>
          <w:rFonts w:ascii="Tahoma" w:eastAsia="宋体" w:hAnsi="Tahoma" w:cs="Tahoma"/>
          <w:color w:val="000000"/>
          <w:kern w:val="0"/>
          <w:szCs w:val="21"/>
        </w:rPr>
        <w:t>面试成绩</w:t>
      </w:r>
      <w:r w:rsidRPr="005F3D1E">
        <w:rPr>
          <w:rFonts w:ascii="Tahoma" w:eastAsia="宋体" w:hAnsi="Tahoma" w:cs="Tahoma"/>
          <w:color w:val="000000"/>
          <w:kern w:val="0"/>
          <w:szCs w:val="21"/>
        </w:rPr>
        <w:t>×50%</w:t>
      </w:r>
      <w:r w:rsidRPr="005F3D1E">
        <w:rPr>
          <w:rFonts w:ascii="Tahoma" w:eastAsia="宋体" w:hAnsi="Tahoma" w:cs="Tahoma"/>
          <w:color w:val="000000"/>
          <w:kern w:val="0"/>
          <w:szCs w:val="21"/>
        </w:rPr>
        <w:t>。按照</w:t>
      </w:r>
      <w:hyperlink r:id="rId27"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岗位数，根据总成绩从高到低等额确定进入下一环节人员。如总成绩末位出现并列，以面试成绩高者优先，如面试成绩再相同者，通过加试面试确定进入下一环节人员。对岗位</w:t>
      </w:r>
      <w:hyperlink r:id="rId28"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人数与实考人数比例达不到</w:t>
      </w:r>
      <w:r w:rsidRPr="005F3D1E">
        <w:rPr>
          <w:rFonts w:ascii="Tahoma" w:eastAsia="宋体" w:hAnsi="Tahoma" w:cs="Tahoma"/>
          <w:color w:val="000000"/>
          <w:kern w:val="0"/>
          <w:szCs w:val="21"/>
        </w:rPr>
        <w:t>1:3</w:t>
      </w:r>
      <w:r w:rsidRPr="005F3D1E">
        <w:rPr>
          <w:rFonts w:ascii="Tahoma" w:eastAsia="宋体" w:hAnsi="Tahoma" w:cs="Tahoma"/>
          <w:color w:val="000000"/>
          <w:kern w:val="0"/>
          <w:szCs w:val="21"/>
        </w:rPr>
        <w:t>的，报考该岗位的人员面试成绩必须达到</w:t>
      </w:r>
      <w:r w:rsidRPr="005F3D1E">
        <w:rPr>
          <w:rFonts w:ascii="Tahoma" w:eastAsia="宋体" w:hAnsi="Tahoma" w:cs="Tahoma"/>
          <w:color w:val="000000"/>
          <w:kern w:val="0"/>
          <w:szCs w:val="21"/>
        </w:rPr>
        <w:t>70</w:t>
      </w:r>
      <w:r w:rsidRPr="005F3D1E">
        <w:rPr>
          <w:rFonts w:ascii="Tahoma" w:eastAsia="宋体" w:hAnsi="Tahoma" w:cs="Tahoma"/>
          <w:color w:val="000000"/>
          <w:kern w:val="0"/>
          <w:szCs w:val="21"/>
        </w:rPr>
        <w:t>分及以上，才能进入下一环节。</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4.</w:t>
      </w:r>
      <w:r w:rsidRPr="005F3D1E">
        <w:rPr>
          <w:rFonts w:ascii="Tahoma" w:eastAsia="宋体" w:hAnsi="Tahoma" w:cs="Tahoma"/>
          <w:color w:val="000000"/>
          <w:kern w:val="0"/>
          <w:szCs w:val="21"/>
        </w:rPr>
        <w:t>其他事宜：笔试成绩、面试成绩、总成绩均保留小数点后两位数。</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三、体检</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体检根据岗位</w:t>
      </w:r>
      <w:hyperlink r:id="rId29"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计划数按总成绩由高分到低分等额确定体检对象。由</w:t>
      </w:r>
      <w:hyperlink r:id="rId30"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自治县人才引进</w:t>
      </w:r>
      <w:hyperlink r:id="rId31"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工作领导小组办公室指定在县级及以上综合性医院进行。考生体检标准参照《</w:t>
      </w:r>
      <w:hyperlink r:id="rId32"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录用体检通用标准</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国人部发〔</w:t>
      </w:r>
      <w:r w:rsidRPr="005F3D1E">
        <w:rPr>
          <w:rFonts w:ascii="Tahoma" w:eastAsia="宋体" w:hAnsi="Tahoma" w:cs="Tahoma"/>
          <w:color w:val="000000"/>
          <w:kern w:val="0"/>
          <w:szCs w:val="21"/>
        </w:rPr>
        <w:t>2005</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hyperlink r:id="rId33"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录用体检操作手册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》、《关于印发</w:t>
      </w:r>
      <w:r w:rsidRPr="005F3D1E">
        <w:rPr>
          <w:rFonts w:ascii="Tahoma" w:eastAsia="宋体" w:hAnsi="Tahoma" w:cs="Tahoma"/>
          <w:color w:val="000000"/>
          <w:kern w:val="0"/>
          <w:szCs w:val="21"/>
        </w:rPr>
        <w:t>&lt;</w:t>
      </w:r>
      <w:hyperlink r:id="rId34"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录用体检操作手册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)&gt;</w:t>
      </w:r>
      <w:r w:rsidRPr="005F3D1E">
        <w:rPr>
          <w:rFonts w:ascii="Tahoma" w:eastAsia="宋体" w:hAnsi="Tahoma" w:cs="Tahoma"/>
          <w:color w:val="000000"/>
          <w:kern w:val="0"/>
          <w:szCs w:val="21"/>
        </w:rPr>
        <w:t>有关修订内容的通知》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人社部发〔</w:t>
      </w:r>
      <w:r w:rsidRPr="005F3D1E">
        <w:rPr>
          <w:rFonts w:ascii="Tahoma" w:eastAsia="宋体" w:hAnsi="Tahoma" w:cs="Tahoma"/>
          <w:color w:val="000000"/>
          <w:kern w:val="0"/>
          <w:szCs w:val="21"/>
        </w:rPr>
        <w:t>2013</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58</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、《关于修订〈</w:t>
      </w:r>
      <w:hyperlink r:id="rId35"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录用体检通用标准</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〉及〈</w:t>
      </w:r>
      <w:hyperlink r:id="rId36"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录用体检操作手册〉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有关内容的通知》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人社部发〔</w:t>
      </w:r>
      <w:r w:rsidRPr="005F3D1E">
        <w:rPr>
          <w:rFonts w:ascii="Tahoma" w:eastAsia="宋体" w:hAnsi="Tahoma" w:cs="Tahoma"/>
          <w:color w:val="000000"/>
          <w:kern w:val="0"/>
          <w:szCs w:val="21"/>
        </w:rPr>
        <w:t>2016</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140</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、《关于印发</w:t>
      </w:r>
      <w:hyperlink r:id="rId37"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录用体检特殊标准</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人社部发〔</w:t>
      </w:r>
      <w:r w:rsidRPr="005F3D1E">
        <w:rPr>
          <w:rFonts w:ascii="Tahoma" w:eastAsia="宋体" w:hAnsi="Tahoma" w:cs="Tahoma"/>
          <w:color w:val="000000"/>
          <w:kern w:val="0"/>
          <w:szCs w:val="21"/>
        </w:rPr>
        <w:t>2010</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82</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以及我省的有关规定执行。</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放弃体检或体检不合格的，取消进入下一环节资格，空缺岗位不予递补。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放弃体检的考生应在发布体检公告</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日内提交书面承诺书，逾期不交，视为自动放弃</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体检费用考生自理，体检时间另行通知。</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四、考察</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体检合格考生确定为考察对象，考察工作由县人才引进</w:t>
      </w:r>
      <w:hyperlink r:id="rId38"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领导小组办公室统一部署实施。考察内容、标准、程序和方法参照《贵州省</w:t>
      </w:r>
      <w:hyperlink r:id="rId39"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录用考察工作细则</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》的有关规定执行。考察内容包括政治审查、现实表现等。考察工作应做到全面、客观、公正，并据实写出考察材料。在考察中发现下列情况之一者，视为考察不合格：</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定向到具体行业或单位的应届毕业生</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截止</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24</w:t>
      </w:r>
      <w:r w:rsidRPr="005F3D1E">
        <w:rPr>
          <w:rFonts w:ascii="Tahoma" w:eastAsia="宋体" w:hAnsi="Tahoma" w:cs="Tahoma"/>
          <w:color w:val="000000"/>
          <w:kern w:val="0"/>
          <w:szCs w:val="21"/>
        </w:rPr>
        <w:t>日仍在岗的</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农村义务教育阶段学校教师特设岗位计划</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人员。</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在读的非</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届毕业生。</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曾因犯罪受过刑事处罚或被公安机关确定为犯罪嫌疑人的。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4.</w:t>
      </w:r>
      <w:r w:rsidRPr="005F3D1E">
        <w:rPr>
          <w:rFonts w:ascii="Tahoma" w:eastAsia="宋体" w:hAnsi="Tahoma" w:cs="Tahoma"/>
          <w:color w:val="000000"/>
          <w:kern w:val="0"/>
          <w:szCs w:val="21"/>
        </w:rPr>
        <w:t>在各级</w:t>
      </w:r>
      <w:hyperlink r:id="rId40"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招考和</w:t>
      </w:r>
      <w:hyperlink r:id="rId41" w:tgtFrame="_blank" w:history="1">
        <w:r w:rsidRPr="005F3D1E">
          <w:rPr>
            <w:rFonts w:ascii="Tahoma" w:eastAsia="宋体" w:hAnsi="Tahoma" w:cs="Tahoma"/>
            <w:color w:val="000000"/>
            <w:kern w:val="0"/>
            <w:szCs w:val="21"/>
          </w:rPr>
          <w:t>事业单位</w:t>
        </w:r>
      </w:hyperlink>
      <w:hyperlink r:id="rId42"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中被认定有舞弊等行为且仍在不得报考</w:t>
      </w:r>
      <w:hyperlink r:id="rId43"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和</w:t>
      </w:r>
      <w:hyperlink r:id="rId44"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工作人员期限内的。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曾被开除公职的，在机关</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含参照</w:t>
      </w:r>
      <w:hyperlink r:id="rId45"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法管理单位</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w:t>
      </w:r>
      <w:hyperlink r:id="rId46"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被辞退未满</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年的。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6.</w:t>
      </w:r>
      <w:r w:rsidRPr="005F3D1E">
        <w:rPr>
          <w:rFonts w:ascii="Tahoma" w:eastAsia="宋体" w:hAnsi="Tahoma" w:cs="Tahoma"/>
          <w:color w:val="000000"/>
          <w:kern w:val="0"/>
          <w:szCs w:val="21"/>
        </w:rPr>
        <w:t>聘用后的岗位即构成《中华人民共和国</w:t>
      </w:r>
      <w:hyperlink r:id="rId47" w:tgtFrame="_blank" w:history="1">
        <w:r w:rsidRPr="005F3D1E">
          <w:rPr>
            <w:rFonts w:ascii="Tahoma" w:eastAsia="宋体" w:hAnsi="Tahoma" w:cs="Tahoma"/>
            <w:color w:val="000000"/>
            <w:kern w:val="0"/>
            <w:szCs w:val="21"/>
          </w:rPr>
          <w:t>公务员</w:t>
        </w:r>
      </w:hyperlink>
      <w:r w:rsidRPr="005F3D1E">
        <w:rPr>
          <w:rFonts w:ascii="Tahoma" w:eastAsia="宋体" w:hAnsi="Tahoma" w:cs="Tahoma"/>
          <w:color w:val="000000"/>
          <w:kern w:val="0"/>
          <w:szCs w:val="21"/>
        </w:rPr>
        <w:t>法》第六十八条所列需回避情形岗位的。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7.</w:t>
      </w:r>
      <w:r w:rsidRPr="005F3D1E">
        <w:rPr>
          <w:rFonts w:ascii="Tahoma" w:eastAsia="宋体" w:hAnsi="Tahoma" w:cs="Tahoma"/>
          <w:color w:val="000000"/>
          <w:kern w:val="0"/>
          <w:szCs w:val="21"/>
        </w:rPr>
        <w:t>不符合</w:t>
      </w:r>
      <w:hyperlink r:id="rId48"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对象、报考条件或岗位所需资格条件的。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8.</w:t>
      </w:r>
      <w:r w:rsidRPr="005F3D1E">
        <w:rPr>
          <w:rFonts w:ascii="Tahoma" w:eastAsia="宋体" w:hAnsi="Tahoma" w:cs="Tahoma"/>
          <w:color w:val="000000"/>
          <w:kern w:val="0"/>
          <w:szCs w:val="21"/>
        </w:rPr>
        <w:t>任职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工作</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或服役期间发生重大责任事件</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曾因贪污、行贿受贿、泄露国家机密等原因受到过党纪、政纪处分。</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、针对</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年应届本科、硕士毕业生，截止到</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9</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30</w:t>
      </w:r>
      <w:r w:rsidRPr="005F3D1E">
        <w:rPr>
          <w:rFonts w:ascii="Tahoma" w:eastAsia="宋体" w:hAnsi="Tahoma" w:cs="Tahoma"/>
          <w:color w:val="000000"/>
          <w:kern w:val="0"/>
          <w:szCs w:val="21"/>
        </w:rPr>
        <w:t>日未能提供引进岗位所需学历、学位证书、相关资格证书及个人档案以及报名时提供虚假材料的，取消该考生进入下一环节资格。</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10.</w:t>
      </w:r>
      <w:r w:rsidRPr="005F3D1E">
        <w:rPr>
          <w:rFonts w:ascii="Tahoma" w:eastAsia="宋体" w:hAnsi="Tahoma" w:cs="Tahoma"/>
          <w:color w:val="000000"/>
          <w:kern w:val="0"/>
          <w:szCs w:val="21"/>
        </w:rPr>
        <w:t>违反国家计划生育政策的。</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lastRenderedPageBreak/>
        <w:t xml:space="preserve">　　</w:t>
      </w:r>
      <w:r w:rsidRPr="005F3D1E">
        <w:rPr>
          <w:rFonts w:ascii="Tahoma" w:eastAsia="宋体" w:hAnsi="Tahoma" w:cs="Tahoma"/>
          <w:color w:val="000000"/>
          <w:kern w:val="0"/>
          <w:szCs w:val="21"/>
        </w:rPr>
        <w:t>11.</w:t>
      </w:r>
      <w:r w:rsidRPr="005F3D1E">
        <w:rPr>
          <w:rFonts w:ascii="Tahoma" w:eastAsia="宋体" w:hAnsi="Tahoma" w:cs="Tahoma"/>
          <w:color w:val="000000"/>
          <w:kern w:val="0"/>
          <w:szCs w:val="21"/>
        </w:rPr>
        <w:t>有违反法律、法规规定不得聘用的其他情形。</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考察时间：另行通知，考生未按</w:t>
      </w:r>
      <w:hyperlink r:id="rId49"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单位主管部门要求按时提供考察材料的，视为自动放弃，考生责任自负，取消进入下一环节资格。放弃考察或考察不合格的，取消进入下一环节资格，空缺岗位不予递补。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放弃考察的考生应在发布考察公告</w:t>
      </w:r>
      <w:r w:rsidRPr="005F3D1E">
        <w:rPr>
          <w:rFonts w:ascii="Tahoma" w:eastAsia="宋体" w:hAnsi="Tahoma" w:cs="Tahoma"/>
          <w:color w:val="000000"/>
          <w:kern w:val="0"/>
          <w:szCs w:val="21"/>
        </w:rPr>
        <w:t>3</w:t>
      </w:r>
      <w:r w:rsidRPr="005F3D1E">
        <w:rPr>
          <w:rFonts w:ascii="Tahoma" w:eastAsia="宋体" w:hAnsi="Tahoma" w:cs="Tahoma"/>
          <w:color w:val="000000"/>
          <w:kern w:val="0"/>
          <w:szCs w:val="21"/>
        </w:rPr>
        <w:t>日内提交书面承诺书，逾期不交，视为自动放弃</w:t>
      </w:r>
      <w:r w:rsidRPr="005F3D1E">
        <w:rPr>
          <w:rFonts w:ascii="Tahoma" w:eastAsia="宋体" w:hAnsi="Tahoma" w:cs="Tahoma"/>
          <w:color w:val="000000"/>
          <w:kern w:val="0"/>
          <w:szCs w:val="21"/>
        </w:rPr>
        <w:t>)</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五、公示和聘用</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1.</w:t>
      </w:r>
      <w:r w:rsidRPr="005F3D1E">
        <w:rPr>
          <w:rFonts w:ascii="Tahoma" w:eastAsia="宋体" w:hAnsi="Tahoma" w:cs="Tahoma"/>
          <w:color w:val="000000"/>
          <w:kern w:val="0"/>
          <w:szCs w:val="21"/>
        </w:rPr>
        <w:t>公示</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经报名、资格审查、考核</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考试</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、体检合格、考察的考生，确定为拟聘用人员，拟聘用人员名单由</w:t>
      </w:r>
      <w:hyperlink r:id="rId50"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自治县人才引进</w:t>
      </w:r>
      <w:hyperlink r:id="rId51"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工作领导小组办公室在</w:t>
      </w:r>
      <w:hyperlink r:id="rId52"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自治县人民政府网上进行</w:t>
      </w:r>
      <w:r w:rsidRPr="005F3D1E">
        <w:rPr>
          <w:rFonts w:ascii="Tahoma" w:eastAsia="宋体" w:hAnsi="Tahoma" w:cs="Tahoma"/>
          <w:color w:val="000000"/>
          <w:kern w:val="0"/>
          <w:szCs w:val="21"/>
        </w:rPr>
        <w:t>7</w:t>
      </w:r>
      <w:r w:rsidRPr="005F3D1E">
        <w:rPr>
          <w:rFonts w:ascii="Tahoma" w:eastAsia="宋体" w:hAnsi="Tahoma" w:cs="Tahoma"/>
          <w:color w:val="000000"/>
          <w:kern w:val="0"/>
          <w:szCs w:val="21"/>
        </w:rPr>
        <w:t>个以上工作日公示，接受社会监督。</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公示期间查实有严重问题影响聘用的，取消聘用资格。一时难以查实的，暂缓聘用。</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w:t>
      </w:r>
      <w:r w:rsidRPr="005F3D1E">
        <w:rPr>
          <w:rFonts w:ascii="Tahoma" w:eastAsia="宋体" w:hAnsi="Tahoma" w:cs="Tahoma"/>
          <w:color w:val="000000"/>
          <w:kern w:val="0"/>
          <w:szCs w:val="21"/>
        </w:rPr>
        <w:t>聘用审批</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公示期满，对没有举报或者虽有举报不影响聘用的，按照贵州省人事厅《关于印发〈贵州省</w:t>
      </w:r>
      <w:hyperlink r:id="rId53"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新增人员公开</w:t>
      </w:r>
      <w:hyperlink r:id="rId54"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暂行办法〉的通知》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黔人发〔</w:t>
      </w:r>
      <w:r w:rsidRPr="005F3D1E">
        <w:rPr>
          <w:rFonts w:ascii="Tahoma" w:eastAsia="宋体" w:hAnsi="Tahoma" w:cs="Tahoma"/>
          <w:color w:val="000000"/>
          <w:kern w:val="0"/>
          <w:szCs w:val="21"/>
        </w:rPr>
        <w:t>2006</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4</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和《关于印发</w:t>
      </w:r>
      <w:r w:rsidRPr="005F3D1E">
        <w:rPr>
          <w:rFonts w:ascii="Tahoma" w:eastAsia="宋体" w:hAnsi="Tahoma" w:cs="Tahoma"/>
          <w:color w:val="000000"/>
          <w:kern w:val="0"/>
          <w:szCs w:val="21"/>
        </w:rPr>
        <w:t>&lt;</w:t>
      </w:r>
      <w:r w:rsidRPr="005F3D1E">
        <w:rPr>
          <w:rFonts w:ascii="Tahoma" w:eastAsia="宋体" w:hAnsi="Tahoma" w:cs="Tahoma"/>
          <w:color w:val="000000"/>
          <w:kern w:val="0"/>
          <w:szCs w:val="21"/>
        </w:rPr>
        <w:t>贵州省</w:t>
      </w:r>
      <w:hyperlink r:id="rId55" w:tgtFrame="_blank" w:history="1">
        <w:r w:rsidRPr="005F3D1E">
          <w:rPr>
            <w:rFonts w:ascii="Tahoma" w:eastAsia="宋体" w:hAnsi="Tahoma" w:cs="Tahoma"/>
            <w:color w:val="000000"/>
            <w:kern w:val="0"/>
            <w:szCs w:val="21"/>
          </w:rPr>
          <w:t>事业单位</w:t>
        </w:r>
      </w:hyperlink>
      <w:r w:rsidRPr="005F3D1E">
        <w:rPr>
          <w:rFonts w:ascii="Tahoma" w:eastAsia="宋体" w:hAnsi="Tahoma" w:cs="Tahoma"/>
          <w:color w:val="000000"/>
          <w:kern w:val="0"/>
          <w:szCs w:val="21"/>
        </w:rPr>
        <w:t>公开</w:t>
      </w:r>
      <w:hyperlink r:id="rId56"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操作办法</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试行</w:t>
      </w:r>
      <w:r w:rsidRPr="005F3D1E">
        <w:rPr>
          <w:rFonts w:ascii="Tahoma" w:eastAsia="宋体" w:hAnsi="Tahoma" w:cs="Tahoma"/>
          <w:color w:val="000000"/>
          <w:kern w:val="0"/>
          <w:szCs w:val="21"/>
        </w:rPr>
        <w:t>)&gt;</w:t>
      </w:r>
      <w:r w:rsidRPr="005F3D1E">
        <w:rPr>
          <w:rFonts w:ascii="Tahoma" w:eastAsia="宋体" w:hAnsi="Tahoma" w:cs="Tahoma"/>
          <w:color w:val="000000"/>
          <w:kern w:val="0"/>
          <w:szCs w:val="21"/>
        </w:rPr>
        <w:t>的通知》</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黔人社厅发〔</w:t>
      </w:r>
      <w:r w:rsidRPr="005F3D1E">
        <w:rPr>
          <w:rFonts w:ascii="Tahoma" w:eastAsia="宋体" w:hAnsi="Tahoma" w:cs="Tahoma"/>
          <w:color w:val="000000"/>
          <w:kern w:val="0"/>
          <w:szCs w:val="21"/>
        </w:rPr>
        <w:t>2013</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10</w:t>
      </w:r>
      <w:r w:rsidRPr="005F3D1E">
        <w:rPr>
          <w:rFonts w:ascii="Tahoma" w:eastAsia="宋体" w:hAnsi="Tahoma" w:cs="Tahoma"/>
          <w:color w:val="000000"/>
          <w:kern w:val="0"/>
          <w:szCs w:val="21"/>
        </w:rPr>
        <w:t>号</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，根据管理权限办理聘用手续。对有严重问题并查有实据的，不予聘用</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对举报事实一时难以查实的，暂缓聘用，待查实并做出结论后再决定是否聘用。</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六、其他事项</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一</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同一岗位总成绩出现并列的，如需加试，加试方式、以及时间、地点另行通知。</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二</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各项后续</w:t>
      </w:r>
      <w:hyperlink r:id="rId57"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信息</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考核、体检、考察、聘用等有关内容</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都将在</w:t>
      </w:r>
      <w:hyperlink r:id="rId58"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自治县人民政府网站进行公布，请考生密切关注，如因考生未阅而引起的后果由考生自负。</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咨询电话：</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hyperlink r:id="rId59"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自治县人力资源和社会保障局：</w:t>
      </w:r>
      <w:r w:rsidRPr="005F3D1E">
        <w:rPr>
          <w:rFonts w:ascii="Tahoma" w:eastAsia="宋体" w:hAnsi="Tahoma" w:cs="Tahoma"/>
          <w:color w:val="000000"/>
          <w:kern w:val="0"/>
          <w:szCs w:val="21"/>
        </w:rPr>
        <w:t>0851-35239308</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hyperlink r:id="rId60"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自治县教育和科技局：</w:t>
      </w:r>
      <w:r w:rsidRPr="005F3D1E">
        <w:rPr>
          <w:rFonts w:ascii="Tahoma" w:eastAsia="宋体" w:hAnsi="Tahoma" w:cs="Tahoma"/>
          <w:color w:val="000000"/>
          <w:kern w:val="0"/>
          <w:szCs w:val="21"/>
        </w:rPr>
        <w:t xml:space="preserve"> 0851-35237368</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监督电话：</w:t>
      </w:r>
      <w:r w:rsidRPr="005F3D1E">
        <w:rPr>
          <w:rFonts w:ascii="Tahoma" w:eastAsia="宋体" w:hAnsi="Tahoma" w:cs="Tahoma"/>
          <w:color w:val="000000"/>
          <w:kern w:val="0"/>
          <w:szCs w:val="21"/>
        </w:rPr>
        <w:t>0851-35233492</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附件：</w:t>
      </w:r>
      <w:r w:rsidRPr="005F3D1E">
        <w:rPr>
          <w:rFonts w:ascii="Tahoma" w:eastAsia="宋体" w:hAnsi="Tahoma" w:cs="Tahoma"/>
          <w:color w:val="000000"/>
          <w:kern w:val="0"/>
          <w:szCs w:val="21"/>
        </w:rPr>
        <w:t>“</w:t>
      </w:r>
      <w:r w:rsidRPr="005F3D1E">
        <w:rPr>
          <w:rFonts w:ascii="Tahoma" w:eastAsia="宋体" w:hAnsi="Tahoma" w:cs="Tahoma"/>
          <w:color w:val="000000"/>
          <w:kern w:val="0"/>
          <w:szCs w:val="21"/>
        </w:rPr>
        <w:t>第六届中国贵州人才博览会</w:t>
      </w:r>
      <w:r w:rsidRPr="005F3D1E">
        <w:rPr>
          <w:rFonts w:ascii="Tahoma" w:eastAsia="宋体" w:hAnsi="Tahoma" w:cs="Tahoma"/>
          <w:color w:val="000000"/>
          <w:kern w:val="0"/>
          <w:szCs w:val="21"/>
        </w:rPr>
        <w:t>”</w:t>
      </w:r>
      <w:hyperlink r:id="rId61" w:tgtFrame="_blank" w:history="1">
        <w:r w:rsidRPr="005F3D1E">
          <w:rPr>
            <w:rFonts w:ascii="Tahoma" w:eastAsia="宋体" w:hAnsi="Tahoma" w:cs="Tahoma"/>
            <w:color w:val="000000"/>
            <w:kern w:val="0"/>
            <w:szCs w:val="21"/>
          </w:rPr>
          <w:t>安顺</w:t>
        </w:r>
      </w:hyperlink>
      <w:r w:rsidRPr="005F3D1E">
        <w:rPr>
          <w:rFonts w:ascii="Tahoma" w:eastAsia="宋体" w:hAnsi="Tahoma" w:cs="Tahoma"/>
          <w:color w:val="000000"/>
          <w:kern w:val="0"/>
          <w:szCs w:val="21"/>
        </w:rPr>
        <w:t>市</w:t>
      </w:r>
      <w:hyperlink r:id="rId62"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w:t>
      </w:r>
      <w:hyperlink r:id="rId63"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人才资格复审合格各岗位人数</w:t>
      </w:r>
      <w:r w:rsidRPr="005F3D1E">
        <w:rPr>
          <w:rFonts w:ascii="Tahoma" w:eastAsia="宋体" w:hAnsi="Tahoma" w:cs="Tahoma"/>
          <w:color w:val="000000"/>
          <w:kern w:val="0"/>
          <w:szCs w:val="21"/>
        </w:rPr>
        <w:t>.xlsx</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
        <w:gridCol w:w="1261"/>
        <w:gridCol w:w="1793"/>
        <w:gridCol w:w="466"/>
        <w:gridCol w:w="466"/>
        <w:gridCol w:w="1250"/>
        <w:gridCol w:w="1340"/>
        <w:gridCol w:w="647"/>
        <w:gridCol w:w="511"/>
      </w:tblGrid>
      <w:tr w:rsidR="005F3D1E" w:rsidRPr="005F3D1E" w:rsidTr="005F3D1E">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岗位类别</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单位   代码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64" w:tgtFrame="_blank" w:history="1">
              <w:r w:rsidRPr="005F3D1E">
                <w:rPr>
                  <w:rFonts w:ascii="宋体" w:eastAsia="宋体" w:hAnsi="宋体" w:cs="宋体"/>
                  <w:color w:val="000000"/>
                  <w:kern w:val="0"/>
                  <w:sz w:val="24"/>
                  <w:szCs w:val="24"/>
                </w:rPr>
                <w:t>招聘</w:t>
              </w:r>
            </w:hyperlink>
            <w:r w:rsidRPr="005F3D1E">
              <w:rPr>
                <w:rFonts w:ascii="宋体" w:eastAsia="宋体" w:hAnsi="宋体" w:cs="宋体"/>
                <w:kern w:val="0"/>
                <w:sz w:val="24"/>
                <w:szCs w:val="24"/>
              </w:rPr>
              <w:t>单位</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岗位代码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需求人数</w:t>
            </w:r>
          </w:p>
        </w:tc>
        <w:tc>
          <w:tcPr>
            <w:tcW w:w="0" w:type="auto"/>
            <w:gridSpan w:val="2"/>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专业要求</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资格复审合格人数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考核方式</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名称</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本科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硕士</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县直综合岗位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65"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自治县电子政务内网技术管理中心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66"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自治县委办公室信息中心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67"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自治县党代表大会联络办公室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汉语言文学、计算机及相关专业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68"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自治县创建工作办公室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中国语言文学类、新闻学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党校岗位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中共</w:t>
            </w:r>
            <w:hyperlink r:id="rId69"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自治县委党校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历史学类、经济学、法学、政治学、社会学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县直综合岗位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0"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自治县机构编制政务信息管理中心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法学类、新闻传播学类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1"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自治县大数据发展中心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2"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自治县统计调查队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经济学类、统计学类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609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3"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自治县安全生产监控与调度中心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安全工程、地质工程、化学类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4"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自治县群众工作服务中心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中国语言文学类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5"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自治县中小企业服务中心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经济学类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w:t>
            </w:r>
            <w:r w:rsidRPr="005F3D1E">
              <w:rPr>
                <w:rFonts w:ascii="宋体" w:eastAsia="宋体" w:hAnsi="宋体" w:cs="宋体"/>
                <w:kern w:val="0"/>
                <w:sz w:val="24"/>
                <w:szCs w:val="24"/>
              </w:rPr>
              <w:lastRenderedPageBreak/>
              <w:t>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6"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自治县重大项目服务中心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7"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自治县会计函授站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8"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自治县旅游发展中心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新闻传播学类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卫生岗位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79"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自治县疾病预防控制中心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预防医学类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0"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自治县妇幼保健计划生育服务中心（</w:t>
            </w:r>
            <w:hyperlink r:id="rId81"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自治县妇幼保健院）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预防医学类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2"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自治县妇幼保健计划生育服务中心（</w:t>
            </w:r>
            <w:hyperlink r:id="rId83"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自治县妇幼保健院）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医学检验</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617</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4"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自治县人民医院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广播电视学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w:t>
            </w:r>
            <w:r w:rsidRPr="005F3D1E">
              <w:rPr>
                <w:rFonts w:ascii="宋体" w:eastAsia="宋体" w:hAnsi="宋体" w:cs="宋体"/>
                <w:kern w:val="0"/>
                <w:sz w:val="24"/>
                <w:szCs w:val="24"/>
              </w:rPr>
              <w:lastRenderedPageBreak/>
              <w:t>面试</w:t>
            </w: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lastRenderedPageBreak/>
              <w:t>县直综合岗位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5"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自治县公路养护管理所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经济学类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619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6"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自治县猴场镇交通管理站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7"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自治县松山镇交通管理站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8"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自治县火花乡交通管理站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89"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自治县宗地乡交通管理站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0"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自治县板当镇交通管理站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1"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自治县白石岩乡交通管理站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2"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自治县大营乡交通管理站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3"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自治县水塘镇交通管理站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土建类、测绘类、交通运输类、管理学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贵州省</w:t>
            </w:r>
            <w:hyperlink r:id="rId94"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县公证处</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法学类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法学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5"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自治县民族陈列馆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民族学、汉语言文学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结构化面试</w:t>
            </w:r>
          </w:p>
        </w:tc>
      </w:tr>
      <w:tr w:rsidR="005F3D1E" w:rsidRPr="005F3D1E" w:rsidTr="005F3D1E">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教师岗位</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629</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6"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自治县民族高级中学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地理科学类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数学类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物理学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应用生物教育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政治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w:t>
            </w:r>
            <w:r w:rsidRPr="005F3D1E">
              <w:rPr>
                <w:rFonts w:ascii="宋体" w:eastAsia="宋体" w:hAnsi="宋体" w:cs="宋体"/>
                <w:kern w:val="0"/>
                <w:sz w:val="24"/>
                <w:szCs w:val="24"/>
              </w:rPr>
              <w:lastRenderedPageBreak/>
              <w:t>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历史学类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630</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7"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自治县第一中学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数学类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物理学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体育教育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历史学类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631</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8"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自治县第二中学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数学类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w:t>
            </w:r>
            <w:r w:rsidRPr="005F3D1E">
              <w:rPr>
                <w:rFonts w:ascii="宋体" w:eastAsia="宋体" w:hAnsi="宋体" w:cs="宋体"/>
                <w:kern w:val="0"/>
                <w:sz w:val="24"/>
                <w:szCs w:val="24"/>
              </w:rPr>
              <w:lastRenderedPageBreak/>
              <w:t>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应用生物教育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地理科学类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美术学类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体育教育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99"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自治县第一小学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数学类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科学教育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音乐学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体育教育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美术学类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47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w:t>
            </w:r>
            <w:r w:rsidRPr="005F3D1E">
              <w:rPr>
                <w:rFonts w:ascii="宋体" w:eastAsia="宋体" w:hAnsi="宋体" w:cs="宋体"/>
                <w:kern w:val="0"/>
                <w:sz w:val="24"/>
                <w:szCs w:val="24"/>
              </w:rPr>
              <w:lastRenderedPageBreak/>
              <w:t>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100"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自治县第三小学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数学类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音乐学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体育教育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美术学类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101"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自治县第四小学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体育教育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音乐学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w:t>
            </w:r>
            <w:r w:rsidRPr="005F3D1E">
              <w:rPr>
                <w:rFonts w:ascii="宋体" w:eastAsia="宋体" w:hAnsi="宋体" w:cs="宋体"/>
                <w:kern w:val="0"/>
                <w:sz w:val="24"/>
                <w:szCs w:val="24"/>
              </w:rPr>
              <w:lastRenderedPageBreak/>
              <w:t>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美术学类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102"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自治县第一幼儿园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学前教育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103"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自治县第二幼儿园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学前教育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r w:rsidR="005F3D1E" w:rsidRPr="005F3D1E" w:rsidTr="005F3D1E">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5F3D1E" w:rsidRPr="005F3D1E" w:rsidRDefault="005F3D1E" w:rsidP="005F3D1E">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637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hyperlink r:id="rId104" w:tgtFrame="_blank" w:history="1">
              <w:r w:rsidRPr="005F3D1E">
                <w:rPr>
                  <w:rFonts w:ascii="宋体" w:eastAsia="宋体" w:hAnsi="宋体" w:cs="宋体"/>
                  <w:color w:val="000000"/>
                  <w:kern w:val="0"/>
                  <w:sz w:val="24"/>
                  <w:szCs w:val="24"/>
                </w:rPr>
                <w:t>紫云</w:t>
              </w:r>
            </w:hyperlink>
            <w:r w:rsidRPr="005F3D1E">
              <w:rPr>
                <w:rFonts w:ascii="宋体" w:eastAsia="宋体" w:hAnsi="宋体" w:cs="宋体"/>
                <w:kern w:val="0"/>
                <w:sz w:val="24"/>
                <w:szCs w:val="24"/>
              </w:rPr>
              <w:t>自治县第三幼儿园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学前教育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5F3D1E" w:rsidRPr="005F3D1E" w:rsidRDefault="005F3D1E" w:rsidP="005F3D1E">
            <w:pPr>
              <w:widowControl/>
              <w:jc w:val="left"/>
              <w:rPr>
                <w:rFonts w:ascii="宋体" w:eastAsia="宋体" w:hAnsi="宋体" w:cs="宋体"/>
                <w:kern w:val="0"/>
                <w:sz w:val="24"/>
                <w:szCs w:val="24"/>
              </w:rPr>
            </w:pPr>
            <w:r w:rsidRPr="005F3D1E">
              <w:rPr>
                <w:rFonts w:ascii="宋体" w:eastAsia="宋体" w:hAnsi="宋体" w:cs="宋体"/>
                <w:kern w:val="0"/>
                <w:sz w:val="24"/>
                <w:szCs w:val="24"/>
              </w:rPr>
              <w:t>笔试+面试</w:t>
            </w:r>
          </w:p>
        </w:tc>
      </w:tr>
    </w:tbl>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hyperlink r:id="rId105" w:tgtFrame="_blank" w:history="1">
        <w:r w:rsidRPr="005F3D1E">
          <w:rPr>
            <w:rFonts w:ascii="Tahoma" w:eastAsia="宋体" w:hAnsi="Tahoma" w:cs="Tahoma"/>
            <w:color w:val="000000"/>
            <w:kern w:val="0"/>
            <w:szCs w:val="21"/>
          </w:rPr>
          <w:t>紫云</w:t>
        </w:r>
      </w:hyperlink>
      <w:r w:rsidRPr="005F3D1E">
        <w:rPr>
          <w:rFonts w:ascii="Tahoma" w:eastAsia="宋体" w:hAnsi="Tahoma" w:cs="Tahoma"/>
          <w:color w:val="000000"/>
          <w:kern w:val="0"/>
          <w:szCs w:val="21"/>
        </w:rPr>
        <w:t>自治县人才引进</w:t>
      </w:r>
      <w:hyperlink r:id="rId106" w:tgtFrame="_blank" w:history="1">
        <w:r w:rsidRPr="005F3D1E">
          <w:rPr>
            <w:rFonts w:ascii="Tahoma" w:eastAsia="宋体" w:hAnsi="Tahoma" w:cs="Tahoma"/>
            <w:color w:val="000000"/>
            <w:kern w:val="0"/>
            <w:szCs w:val="21"/>
          </w:rPr>
          <w:t>招聘</w:t>
        </w:r>
      </w:hyperlink>
      <w:r w:rsidRPr="005F3D1E">
        <w:rPr>
          <w:rFonts w:ascii="Tahoma" w:eastAsia="宋体" w:hAnsi="Tahoma" w:cs="Tahoma"/>
          <w:color w:val="000000"/>
          <w:kern w:val="0"/>
          <w:szCs w:val="21"/>
        </w:rPr>
        <w:t>工作领导小组办公室</w:t>
      </w:r>
    </w:p>
    <w:p w:rsidR="005F3D1E" w:rsidRPr="005F3D1E" w:rsidRDefault="005F3D1E" w:rsidP="005F3D1E">
      <w:pPr>
        <w:widowControl/>
        <w:jc w:val="left"/>
        <w:rPr>
          <w:rFonts w:ascii="Tahoma" w:eastAsia="宋体" w:hAnsi="Tahoma" w:cs="Tahoma"/>
          <w:color w:val="000000"/>
          <w:kern w:val="0"/>
          <w:szCs w:val="21"/>
        </w:rPr>
      </w:pPr>
      <w:r w:rsidRPr="005F3D1E">
        <w:rPr>
          <w:rFonts w:ascii="Tahoma" w:eastAsia="宋体" w:hAnsi="Tahoma" w:cs="Tahoma"/>
          <w:color w:val="000000"/>
          <w:kern w:val="0"/>
          <w:szCs w:val="21"/>
        </w:rPr>
        <w:t xml:space="preserve">　　</w:t>
      </w:r>
      <w:r w:rsidRPr="005F3D1E">
        <w:rPr>
          <w:rFonts w:ascii="Tahoma" w:eastAsia="宋体" w:hAnsi="Tahoma" w:cs="Tahoma"/>
          <w:color w:val="000000"/>
          <w:kern w:val="0"/>
          <w:szCs w:val="21"/>
        </w:rPr>
        <w:t>2018</w:t>
      </w:r>
      <w:r w:rsidRPr="005F3D1E">
        <w:rPr>
          <w:rFonts w:ascii="Tahoma" w:eastAsia="宋体" w:hAnsi="Tahoma" w:cs="Tahoma"/>
          <w:color w:val="000000"/>
          <w:kern w:val="0"/>
          <w:szCs w:val="21"/>
        </w:rPr>
        <w:t>年</w:t>
      </w:r>
      <w:r w:rsidRPr="005F3D1E">
        <w:rPr>
          <w:rFonts w:ascii="Tahoma" w:eastAsia="宋体" w:hAnsi="Tahoma" w:cs="Tahoma"/>
          <w:color w:val="000000"/>
          <w:kern w:val="0"/>
          <w:szCs w:val="21"/>
        </w:rPr>
        <w:t>5</w:t>
      </w:r>
      <w:r w:rsidRPr="005F3D1E">
        <w:rPr>
          <w:rFonts w:ascii="Tahoma" w:eastAsia="宋体" w:hAnsi="Tahoma" w:cs="Tahoma"/>
          <w:color w:val="000000"/>
          <w:kern w:val="0"/>
          <w:szCs w:val="21"/>
        </w:rPr>
        <w:t>月</w:t>
      </w:r>
      <w:r w:rsidRPr="005F3D1E">
        <w:rPr>
          <w:rFonts w:ascii="Tahoma" w:eastAsia="宋体" w:hAnsi="Tahoma" w:cs="Tahoma"/>
          <w:color w:val="000000"/>
          <w:kern w:val="0"/>
          <w:szCs w:val="21"/>
        </w:rPr>
        <w:t>21</w:t>
      </w:r>
      <w:r w:rsidRPr="005F3D1E">
        <w:rPr>
          <w:rFonts w:ascii="Tahoma" w:eastAsia="宋体" w:hAnsi="Tahoma" w:cs="Tahoma"/>
          <w:color w:val="000000"/>
          <w:kern w:val="0"/>
          <w:szCs w:val="21"/>
        </w:rPr>
        <w:t>日</w:t>
      </w:r>
    </w:p>
    <w:p w:rsidR="005F3D1E" w:rsidRDefault="005F3D1E">
      <w:bookmarkStart w:id="0" w:name="_GoBack"/>
      <w:bookmarkEnd w:id="0"/>
    </w:p>
    <w:sectPr w:rsidR="005F3D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1E"/>
    <w:rsid w:val="005F3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781A8-0702-4BC6-8581-26355DE0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5F3D1E"/>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3D1E"/>
    <w:rPr>
      <w:rFonts w:ascii="宋体" w:eastAsia="宋体" w:hAnsi="宋体" w:cs="宋体"/>
      <w:b/>
      <w:bCs/>
      <w:kern w:val="36"/>
      <w:sz w:val="48"/>
      <w:szCs w:val="48"/>
    </w:rPr>
  </w:style>
  <w:style w:type="paragraph" w:customStyle="1" w:styleId="msonormal0">
    <w:name w:val="msonormal"/>
    <w:basedOn w:val="a"/>
    <w:rsid w:val="005F3D1E"/>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5F3D1E"/>
    <w:rPr>
      <w:color w:val="0000FF"/>
      <w:u w:val="single"/>
    </w:rPr>
  </w:style>
  <w:style w:type="character" w:styleId="a4">
    <w:name w:val="FollowedHyperlink"/>
    <w:basedOn w:val="a0"/>
    <w:uiPriority w:val="99"/>
    <w:semiHidden/>
    <w:unhideWhenUsed/>
    <w:rsid w:val="005F3D1E"/>
    <w:rPr>
      <w:color w:val="800080"/>
      <w:u w:val="single"/>
    </w:rPr>
  </w:style>
  <w:style w:type="paragraph" w:styleId="a5">
    <w:name w:val="Normal (Web)"/>
    <w:basedOn w:val="a"/>
    <w:uiPriority w:val="99"/>
    <w:semiHidden/>
    <w:unhideWhenUsed/>
    <w:rsid w:val="005F3D1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753094">
      <w:bodyDiv w:val="1"/>
      <w:marLeft w:val="0"/>
      <w:marRight w:val="0"/>
      <w:marTop w:val="0"/>
      <w:marBottom w:val="0"/>
      <w:divBdr>
        <w:top w:val="none" w:sz="0" w:space="0" w:color="auto"/>
        <w:left w:val="none" w:sz="0" w:space="0" w:color="auto"/>
        <w:bottom w:val="none" w:sz="0" w:space="0" w:color="auto"/>
        <w:right w:val="none" w:sz="0" w:space="0" w:color="auto"/>
      </w:divBdr>
      <w:divsChild>
        <w:div w:id="1508908206">
          <w:marLeft w:val="0"/>
          <w:marRight w:val="0"/>
          <w:marTop w:val="0"/>
          <w:marBottom w:val="0"/>
          <w:divBdr>
            <w:top w:val="none" w:sz="0" w:space="0" w:color="auto"/>
            <w:left w:val="none" w:sz="0" w:space="0" w:color="auto"/>
            <w:bottom w:val="none" w:sz="0" w:space="0" w:color="auto"/>
            <w:right w:val="none" w:sz="0" w:space="0" w:color="auto"/>
          </w:divBdr>
        </w:div>
        <w:div w:id="1190265807">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zdysx.com/share/anshun/" TargetMode="External"/><Relationship Id="rId21" Type="http://schemas.openxmlformats.org/officeDocument/2006/relationships/hyperlink" Target="http://www.gzdysx.com/share/anshun/" TargetMode="External"/><Relationship Id="rId42" Type="http://schemas.openxmlformats.org/officeDocument/2006/relationships/hyperlink" Target="http://www.gzdysx.com/guizhouzhaopinba/" TargetMode="External"/><Relationship Id="rId47" Type="http://schemas.openxmlformats.org/officeDocument/2006/relationships/hyperlink" Target="http://www.gzdysx.com/" TargetMode="External"/><Relationship Id="rId63" Type="http://schemas.openxmlformats.org/officeDocument/2006/relationships/hyperlink" Target="http://www.gzdysx.com/guizhouzhaopinba/" TargetMode="External"/><Relationship Id="rId68" Type="http://schemas.openxmlformats.org/officeDocument/2006/relationships/hyperlink" Target="http://www.gzdysx.com/share/anshun/" TargetMode="External"/><Relationship Id="rId84" Type="http://schemas.openxmlformats.org/officeDocument/2006/relationships/hyperlink" Target="http://www.gzdysx.com/share/anshun/" TargetMode="External"/><Relationship Id="rId89" Type="http://schemas.openxmlformats.org/officeDocument/2006/relationships/hyperlink" Target="http://www.gzdysx.com/share/anshun/" TargetMode="External"/><Relationship Id="rId7" Type="http://schemas.openxmlformats.org/officeDocument/2006/relationships/hyperlink" Target="http://www.gzdysx.com/guizhourenshikaoshixinxi/" TargetMode="External"/><Relationship Id="rId71" Type="http://schemas.openxmlformats.org/officeDocument/2006/relationships/hyperlink" Target="http://www.gzdysx.com/share/anshun/" TargetMode="External"/><Relationship Id="rId92" Type="http://schemas.openxmlformats.org/officeDocument/2006/relationships/hyperlink" Target="http://www.gzdysx.com/share/anshun/" TargetMode="External"/><Relationship Id="rId2" Type="http://schemas.openxmlformats.org/officeDocument/2006/relationships/settings" Target="settings.xml"/><Relationship Id="rId16" Type="http://schemas.openxmlformats.org/officeDocument/2006/relationships/hyperlink" Target="http://www.gzdysx.com/guizhouzhaopinba/" TargetMode="External"/><Relationship Id="rId29" Type="http://schemas.openxmlformats.org/officeDocument/2006/relationships/hyperlink" Target="http://www.gzdysx.com/guizhouzhaopinba/" TargetMode="External"/><Relationship Id="rId107" Type="http://schemas.openxmlformats.org/officeDocument/2006/relationships/fontTable" Target="fontTable.xml"/><Relationship Id="rId11" Type="http://schemas.openxmlformats.org/officeDocument/2006/relationships/hyperlink" Target="http://www.gzdysx.com/guizhouzhaopinba/" TargetMode="External"/><Relationship Id="rId24" Type="http://schemas.openxmlformats.org/officeDocument/2006/relationships/hyperlink" Target="http://www.gzdysx.com/guizhouzhaopinba/" TargetMode="External"/><Relationship Id="rId32" Type="http://schemas.openxmlformats.org/officeDocument/2006/relationships/hyperlink" Target="http://www.gzdysx.com/" TargetMode="External"/><Relationship Id="rId37" Type="http://schemas.openxmlformats.org/officeDocument/2006/relationships/hyperlink" Target="http://www.gzdysx.com/" TargetMode="External"/><Relationship Id="rId40" Type="http://schemas.openxmlformats.org/officeDocument/2006/relationships/hyperlink" Target="http://www.gzdysx.com/" TargetMode="External"/><Relationship Id="rId45" Type="http://schemas.openxmlformats.org/officeDocument/2006/relationships/hyperlink" Target="http://www.gzdysx.com/" TargetMode="External"/><Relationship Id="rId53" Type="http://schemas.openxmlformats.org/officeDocument/2006/relationships/hyperlink" Target="http://www.gzdysx.com/guizhourenshikaoshixinxi/" TargetMode="External"/><Relationship Id="rId58" Type="http://schemas.openxmlformats.org/officeDocument/2006/relationships/hyperlink" Target="http://www.gzdysx.com/share/anshun/" TargetMode="External"/><Relationship Id="rId66" Type="http://schemas.openxmlformats.org/officeDocument/2006/relationships/hyperlink" Target="http://www.gzdysx.com/share/anshun/" TargetMode="External"/><Relationship Id="rId74" Type="http://schemas.openxmlformats.org/officeDocument/2006/relationships/hyperlink" Target="http://www.gzdysx.com/share/anshun/" TargetMode="External"/><Relationship Id="rId79" Type="http://schemas.openxmlformats.org/officeDocument/2006/relationships/hyperlink" Target="http://www.gzdysx.com/share/anshun/" TargetMode="External"/><Relationship Id="rId87" Type="http://schemas.openxmlformats.org/officeDocument/2006/relationships/hyperlink" Target="http://www.gzdysx.com/share/anshun/" TargetMode="External"/><Relationship Id="rId102" Type="http://schemas.openxmlformats.org/officeDocument/2006/relationships/hyperlink" Target="http://www.gzdysx.com/share/anshun/" TargetMode="External"/><Relationship Id="rId5" Type="http://schemas.openxmlformats.org/officeDocument/2006/relationships/hyperlink" Target="http://www.gzdysx.com/share/anshun/" TargetMode="External"/><Relationship Id="rId61" Type="http://schemas.openxmlformats.org/officeDocument/2006/relationships/hyperlink" Target="http://www.gzdysx.com/share/anshun/" TargetMode="External"/><Relationship Id="rId82" Type="http://schemas.openxmlformats.org/officeDocument/2006/relationships/hyperlink" Target="http://www.gzdysx.com/share/anshun/" TargetMode="External"/><Relationship Id="rId90" Type="http://schemas.openxmlformats.org/officeDocument/2006/relationships/hyperlink" Target="http://www.gzdysx.com/share/anshun/" TargetMode="External"/><Relationship Id="rId95" Type="http://schemas.openxmlformats.org/officeDocument/2006/relationships/hyperlink" Target="http://www.gzdysx.com/share/anshun/" TargetMode="External"/><Relationship Id="rId19" Type="http://schemas.openxmlformats.org/officeDocument/2006/relationships/hyperlink" Target="http://www.gzdysx.com/share/anshun/" TargetMode="External"/><Relationship Id="rId14" Type="http://schemas.openxmlformats.org/officeDocument/2006/relationships/hyperlink" Target="http://www.gzdysx.com/guizhouzhaopinba/" TargetMode="External"/><Relationship Id="rId22" Type="http://schemas.openxmlformats.org/officeDocument/2006/relationships/hyperlink" Target="http://www.gzdysx.com/share/anshun/" TargetMode="External"/><Relationship Id="rId27" Type="http://schemas.openxmlformats.org/officeDocument/2006/relationships/hyperlink" Target="http://www.gzdysx.com/guizhouzhaopinba/" TargetMode="External"/><Relationship Id="rId30" Type="http://schemas.openxmlformats.org/officeDocument/2006/relationships/hyperlink" Target="http://www.gzdysx.com/share/anshun/" TargetMode="External"/><Relationship Id="rId35" Type="http://schemas.openxmlformats.org/officeDocument/2006/relationships/hyperlink" Target="http://www.gzdysx.com/" TargetMode="External"/><Relationship Id="rId43" Type="http://schemas.openxmlformats.org/officeDocument/2006/relationships/hyperlink" Target="http://www.gzdysx.com/" TargetMode="External"/><Relationship Id="rId48" Type="http://schemas.openxmlformats.org/officeDocument/2006/relationships/hyperlink" Target="http://www.gzdysx.com/guizhouzhaopinba/" TargetMode="External"/><Relationship Id="rId56" Type="http://schemas.openxmlformats.org/officeDocument/2006/relationships/hyperlink" Target="http://www.gzdysx.com/guizhouzhaopinba/" TargetMode="External"/><Relationship Id="rId64" Type="http://schemas.openxmlformats.org/officeDocument/2006/relationships/hyperlink" Target="http://www.gzdysx.com/guizhouzhaopinba/" TargetMode="External"/><Relationship Id="rId69" Type="http://schemas.openxmlformats.org/officeDocument/2006/relationships/hyperlink" Target="http://www.gzdysx.com/share/anshun/" TargetMode="External"/><Relationship Id="rId77" Type="http://schemas.openxmlformats.org/officeDocument/2006/relationships/hyperlink" Target="http://www.gzdysx.com/share/anshun/" TargetMode="External"/><Relationship Id="rId100" Type="http://schemas.openxmlformats.org/officeDocument/2006/relationships/hyperlink" Target="http://www.gzdysx.com/share/anshun/" TargetMode="External"/><Relationship Id="rId105" Type="http://schemas.openxmlformats.org/officeDocument/2006/relationships/hyperlink" Target="http://www.gzdysx.com/share/anshun/" TargetMode="External"/><Relationship Id="rId8" Type="http://schemas.openxmlformats.org/officeDocument/2006/relationships/hyperlink" Target="http://www.gzdysx.com/guizhouzhaopinba/" TargetMode="External"/><Relationship Id="rId51" Type="http://schemas.openxmlformats.org/officeDocument/2006/relationships/hyperlink" Target="http://www.gzdysx.com/guizhouzhaopinba/" TargetMode="External"/><Relationship Id="rId72" Type="http://schemas.openxmlformats.org/officeDocument/2006/relationships/hyperlink" Target="http://www.gzdysx.com/share/anshun/" TargetMode="External"/><Relationship Id="rId80" Type="http://schemas.openxmlformats.org/officeDocument/2006/relationships/hyperlink" Target="http://www.gzdysx.com/share/anshun/" TargetMode="External"/><Relationship Id="rId85" Type="http://schemas.openxmlformats.org/officeDocument/2006/relationships/hyperlink" Target="http://www.gzdysx.com/share/anshun/" TargetMode="External"/><Relationship Id="rId93" Type="http://schemas.openxmlformats.org/officeDocument/2006/relationships/hyperlink" Target="http://www.gzdysx.com/share/anshun/" TargetMode="External"/><Relationship Id="rId98" Type="http://schemas.openxmlformats.org/officeDocument/2006/relationships/hyperlink" Target="http://www.gzdysx.com/share/anshun/" TargetMode="External"/><Relationship Id="rId3" Type="http://schemas.openxmlformats.org/officeDocument/2006/relationships/webSettings" Target="webSettings.xml"/><Relationship Id="rId12" Type="http://schemas.openxmlformats.org/officeDocument/2006/relationships/hyperlink" Target="http://www.gzdysx.com/guizhouzhaopinba/" TargetMode="External"/><Relationship Id="rId17" Type="http://schemas.openxmlformats.org/officeDocument/2006/relationships/hyperlink" Target="http://www.gzdysx.com/guizhourenshikaoshixinxi/" TargetMode="External"/><Relationship Id="rId25" Type="http://schemas.openxmlformats.org/officeDocument/2006/relationships/hyperlink" Target="http://www.gzdysx.com/guizhouzhaopinba/" TargetMode="External"/><Relationship Id="rId33" Type="http://schemas.openxmlformats.org/officeDocument/2006/relationships/hyperlink" Target="http://www.gzdysx.com/" TargetMode="External"/><Relationship Id="rId38" Type="http://schemas.openxmlformats.org/officeDocument/2006/relationships/hyperlink" Target="http://www.gzdysx.com/guizhouzhaopinba/" TargetMode="External"/><Relationship Id="rId46" Type="http://schemas.openxmlformats.org/officeDocument/2006/relationships/hyperlink" Target="http://www.gzdysx.com/guizhourenshikaoshixinxi/" TargetMode="External"/><Relationship Id="rId59" Type="http://schemas.openxmlformats.org/officeDocument/2006/relationships/hyperlink" Target="http://www.gzdysx.com/share/anshun/" TargetMode="External"/><Relationship Id="rId67" Type="http://schemas.openxmlformats.org/officeDocument/2006/relationships/hyperlink" Target="http://www.gzdysx.com/share/anshun/" TargetMode="External"/><Relationship Id="rId103" Type="http://schemas.openxmlformats.org/officeDocument/2006/relationships/hyperlink" Target="http://www.gzdysx.com/share/anshun/" TargetMode="External"/><Relationship Id="rId108" Type="http://schemas.openxmlformats.org/officeDocument/2006/relationships/theme" Target="theme/theme1.xml"/><Relationship Id="rId20" Type="http://schemas.openxmlformats.org/officeDocument/2006/relationships/hyperlink" Target="http://www.gzdysx.com/guizhouzhaopinba/" TargetMode="External"/><Relationship Id="rId41" Type="http://schemas.openxmlformats.org/officeDocument/2006/relationships/hyperlink" Target="http://www.gzdysx.com/guizhourenshikaoshixinxi/" TargetMode="External"/><Relationship Id="rId54" Type="http://schemas.openxmlformats.org/officeDocument/2006/relationships/hyperlink" Target="http://www.gzdysx.com/guizhouzhaopinba/" TargetMode="External"/><Relationship Id="rId62" Type="http://schemas.openxmlformats.org/officeDocument/2006/relationships/hyperlink" Target="http://www.gzdysx.com/share/anshun/" TargetMode="External"/><Relationship Id="rId70" Type="http://schemas.openxmlformats.org/officeDocument/2006/relationships/hyperlink" Target="http://www.gzdysx.com/share/anshun/" TargetMode="External"/><Relationship Id="rId75" Type="http://schemas.openxmlformats.org/officeDocument/2006/relationships/hyperlink" Target="http://www.gzdysx.com/share/anshun/" TargetMode="External"/><Relationship Id="rId83" Type="http://schemas.openxmlformats.org/officeDocument/2006/relationships/hyperlink" Target="http://www.gzdysx.com/share/anshun/" TargetMode="External"/><Relationship Id="rId88" Type="http://schemas.openxmlformats.org/officeDocument/2006/relationships/hyperlink" Target="http://www.gzdysx.com/share/anshun/" TargetMode="External"/><Relationship Id="rId91" Type="http://schemas.openxmlformats.org/officeDocument/2006/relationships/hyperlink" Target="http://www.gzdysx.com/share/anshun/" TargetMode="External"/><Relationship Id="rId96" Type="http://schemas.openxmlformats.org/officeDocument/2006/relationships/hyperlink" Target="http://www.gzdysx.com/share/anshun/" TargetMode="External"/><Relationship Id="rId1" Type="http://schemas.openxmlformats.org/officeDocument/2006/relationships/styles" Target="styles.xml"/><Relationship Id="rId6" Type="http://schemas.openxmlformats.org/officeDocument/2006/relationships/hyperlink" Target="http://www.gzdysx.com/guizhouzhaopinba/" TargetMode="External"/><Relationship Id="rId15" Type="http://schemas.openxmlformats.org/officeDocument/2006/relationships/hyperlink" Target="http://www.gzdysx.com/guizhouzhaopinba/" TargetMode="External"/><Relationship Id="rId23" Type="http://schemas.openxmlformats.org/officeDocument/2006/relationships/hyperlink" Target="http://www.gzdysx.com/share/anshun/" TargetMode="External"/><Relationship Id="rId28" Type="http://schemas.openxmlformats.org/officeDocument/2006/relationships/hyperlink" Target="http://www.gzdysx.com/guizhouzhaopinba/" TargetMode="External"/><Relationship Id="rId36" Type="http://schemas.openxmlformats.org/officeDocument/2006/relationships/hyperlink" Target="http://www.gzdysx.com/" TargetMode="External"/><Relationship Id="rId49" Type="http://schemas.openxmlformats.org/officeDocument/2006/relationships/hyperlink" Target="http://www.gzdysx.com/guizhouzhaopinba/" TargetMode="External"/><Relationship Id="rId57" Type="http://schemas.openxmlformats.org/officeDocument/2006/relationships/hyperlink" Target="http://www.gzdysx.com/guizhouzhaopinba/" TargetMode="External"/><Relationship Id="rId106" Type="http://schemas.openxmlformats.org/officeDocument/2006/relationships/hyperlink" Target="http://www.gzdysx.com/guizhouzhaopinba/" TargetMode="External"/><Relationship Id="rId10" Type="http://schemas.openxmlformats.org/officeDocument/2006/relationships/hyperlink" Target="http://www.gzdysx.com/guizhouzhaopinba/" TargetMode="External"/><Relationship Id="rId31" Type="http://schemas.openxmlformats.org/officeDocument/2006/relationships/hyperlink" Target="http://www.gzdysx.com/guizhouzhaopinba/" TargetMode="External"/><Relationship Id="rId44" Type="http://schemas.openxmlformats.org/officeDocument/2006/relationships/hyperlink" Target="http://www.gzdysx.com/guizhourenshikaoshixinxi/" TargetMode="External"/><Relationship Id="rId52" Type="http://schemas.openxmlformats.org/officeDocument/2006/relationships/hyperlink" Target="http://www.gzdysx.com/share/anshun/" TargetMode="External"/><Relationship Id="rId60" Type="http://schemas.openxmlformats.org/officeDocument/2006/relationships/hyperlink" Target="http://www.gzdysx.com/share/anshun/" TargetMode="External"/><Relationship Id="rId65" Type="http://schemas.openxmlformats.org/officeDocument/2006/relationships/hyperlink" Target="http://www.gzdysx.com/share/anshun/" TargetMode="External"/><Relationship Id="rId73" Type="http://schemas.openxmlformats.org/officeDocument/2006/relationships/hyperlink" Target="http://www.gzdysx.com/share/anshun/" TargetMode="External"/><Relationship Id="rId78" Type="http://schemas.openxmlformats.org/officeDocument/2006/relationships/hyperlink" Target="http://www.gzdysx.com/share/anshun/" TargetMode="External"/><Relationship Id="rId81" Type="http://schemas.openxmlformats.org/officeDocument/2006/relationships/hyperlink" Target="http://www.gzdysx.com/share/anshun/" TargetMode="External"/><Relationship Id="rId86" Type="http://schemas.openxmlformats.org/officeDocument/2006/relationships/hyperlink" Target="http://www.gzdysx.com/share/anshun/" TargetMode="External"/><Relationship Id="rId94" Type="http://schemas.openxmlformats.org/officeDocument/2006/relationships/hyperlink" Target="http://www.gzdysx.com/share/anshun/" TargetMode="External"/><Relationship Id="rId99" Type="http://schemas.openxmlformats.org/officeDocument/2006/relationships/hyperlink" Target="http://www.gzdysx.com/share/anshun/" TargetMode="External"/><Relationship Id="rId101" Type="http://schemas.openxmlformats.org/officeDocument/2006/relationships/hyperlink" Target="http://www.gzdysx.com/share/anshun/" TargetMode="External"/><Relationship Id="rId4" Type="http://schemas.openxmlformats.org/officeDocument/2006/relationships/hyperlink" Target="http://www.gzdysx.com/share/anshun/" TargetMode="External"/><Relationship Id="rId9" Type="http://schemas.openxmlformats.org/officeDocument/2006/relationships/hyperlink" Target="http://www.gzdysx.com/guizhourenshikaoshixinxi/" TargetMode="External"/><Relationship Id="rId13" Type="http://schemas.openxmlformats.org/officeDocument/2006/relationships/hyperlink" Target="http://www.gzdysx.com/guizhouzhaopinba/" TargetMode="External"/><Relationship Id="rId18" Type="http://schemas.openxmlformats.org/officeDocument/2006/relationships/hyperlink" Target="http://www.gzdysx.com/share/anshun/" TargetMode="External"/><Relationship Id="rId39" Type="http://schemas.openxmlformats.org/officeDocument/2006/relationships/hyperlink" Target="http://www.gzdysx.com/" TargetMode="External"/><Relationship Id="rId34" Type="http://schemas.openxmlformats.org/officeDocument/2006/relationships/hyperlink" Target="http://www.gzdysx.com/" TargetMode="External"/><Relationship Id="rId50" Type="http://schemas.openxmlformats.org/officeDocument/2006/relationships/hyperlink" Target="http://www.gzdysx.com/share/anshun/" TargetMode="External"/><Relationship Id="rId55" Type="http://schemas.openxmlformats.org/officeDocument/2006/relationships/hyperlink" Target="http://www.gzdysx.com/guizhourenshikaoshixinxi/" TargetMode="External"/><Relationship Id="rId76" Type="http://schemas.openxmlformats.org/officeDocument/2006/relationships/hyperlink" Target="http://www.gzdysx.com/share/anshun/" TargetMode="External"/><Relationship Id="rId97" Type="http://schemas.openxmlformats.org/officeDocument/2006/relationships/hyperlink" Target="http://www.gzdysx.com/share/anshun/" TargetMode="External"/><Relationship Id="rId104" Type="http://schemas.openxmlformats.org/officeDocument/2006/relationships/hyperlink" Target="http://www.gzdysx.com/share/anshu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1891</Words>
  <Characters>10784</Characters>
  <Application>Microsoft Office Word</Application>
  <DocSecurity>0</DocSecurity>
  <Lines>89</Lines>
  <Paragraphs>25</Paragraphs>
  <ScaleCrop>false</ScaleCrop>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daijie daijie</dc:creator>
  <cp:keywords/>
  <dc:description/>
  <cp:lastModifiedBy>daijie daijie</cp:lastModifiedBy>
  <cp:revision>1</cp:revision>
  <dcterms:created xsi:type="dcterms:W3CDTF">2018-05-22T06:53:00Z</dcterms:created>
  <dcterms:modified xsi:type="dcterms:W3CDTF">2018-05-22T06:53:00Z</dcterms:modified>
</cp:coreProperties>
</file>